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9D10D" w14:textId="21639611" w:rsidR="147B0445" w:rsidRDefault="147B0445" w:rsidP="37DC355A">
      <w:pPr>
        <w:keepNext/>
        <w:spacing w:before="240" w:after="240" w:line="300" w:lineRule="atLeast"/>
        <w:rPr>
          <w:rFonts w:ascii="Arial" w:eastAsia="Arial" w:hAnsi="Arial" w:cs="Arial"/>
        </w:rPr>
      </w:pPr>
      <w:r w:rsidRPr="37DC355A">
        <w:rPr>
          <w:rFonts w:ascii="Arial" w:eastAsia="Arial" w:hAnsi="Arial" w:cs="Arial"/>
        </w:rPr>
        <w:t>This process guide has been prepared by our team of Practitioner Support Officers.</w:t>
      </w:r>
      <w:r w:rsidR="00AD4494">
        <w:rPr>
          <w:rFonts w:ascii="Arial" w:eastAsia="Arial" w:hAnsi="Arial" w:cs="Arial"/>
        </w:rPr>
        <w:t xml:space="preserve"> </w:t>
      </w:r>
      <w:r w:rsidRPr="37DC355A">
        <w:rPr>
          <w:rFonts w:ascii="Arial" w:eastAsia="Arial" w:hAnsi="Arial" w:cs="Arial"/>
        </w:rPr>
        <w:t xml:space="preserve">If you have any access issues, or for any reason wish to contact Victoria Legal Aid about content on this page, please contact </w:t>
      </w:r>
      <w:hyperlink r:id="rId11">
        <w:r w:rsidRPr="37DC355A">
          <w:rPr>
            <w:rStyle w:val="Hyperlink"/>
            <w:rFonts w:eastAsia="Arial" w:cs="Arial"/>
          </w:rPr>
          <w:t>grantstraining@vla.vic.gov.au</w:t>
        </w:r>
      </w:hyperlink>
      <w:r w:rsidRPr="37DC355A">
        <w:rPr>
          <w:rFonts w:ascii="Arial" w:eastAsia="Arial" w:hAnsi="Arial" w:cs="Arial"/>
        </w:rPr>
        <w:t>.</w:t>
      </w:r>
    </w:p>
    <w:p w14:paraId="0015EFBF" w14:textId="411993FC" w:rsidR="002525AF" w:rsidRDefault="002525AF" w:rsidP="002525AF">
      <w:pPr>
        <w:pStyle w:val="Heading1"/>
        <w:rPr>
          <w:sz w:val="24"/>
          <w:szCs w:val="24"/>
        </w:rPr>
      </w:pPr>
      <w:r w:rsidRPr="7359451E">
        <w:rPr>
          <w:color w:val="993366"/>
          <w:sz w:val="28"/>
          <w:szCs w:val="28"/>
        </w:rPr>
        <w:t>Reconsideration requests</w:t>
      </w:r>
      <w:r w:rsidR="00ED4EF4" w:rsidRPr="7359451E">
        <w:rPr>
          <w:sz w:val="28"/>
          <w:szCs w:val="28"/>
        </w:rPr>
        <w:t xml:space="preserve"> </w:t>
      </w:r>
    </w:p>
    <w:p w14:paraId="24A4231B" w14:textId="0B607D9F" w:rsidR="00ED4EF4" w:rsidRPr="00ED4EF4" w:rsidRDefault="00ED4EF4" w:rsidP="00ED4EF4">
      <w:pPr>
        <w:rPr>
          <w:rFonts w:ascii="Arial" w:hAnsi="Arial" w:cs="Arial"/>
          <w:lang w:val="en-US"/>
        </w:rPr>
      </w:pPr>
      <w:r w:rsidRPr="4D547C2A">
        <w:rPr>
          <w:rFonts w:ascii="Arial" w:hAnsi="Arial" w:cs="Arial"/>
          <w:lang w:val="en-US"/>
        </w:rPr>
        <w:t>Reconsideration requests should be submitted when you disagree with a decision VLA has made and believe there are grounds for the decision to be re-assessed. This includes refusal decisions and a decision to impose a contribution or equitable charge on the grant.</w:t>
      </w:r>
    </w:p>
    <w:p w14:paraId="19FF966F" w14:textId="0D4EF734" w:rsidR="0073726D" w:rsidRPr="00AD4494" w:rsidRDefault="00ED4EF4" w:rsidP="00AD4494">
      <w:pPr>
        <w:pStyle w:val="Heading2"/>
        <w:rPr>
          <w:color w:val="auto"/>
          <w:sz w:val="24"/>
          <w:szCs w:val="24"/>
        </w:rPr>
      </w:pPr>
      <w:r w:rsidRPr="79D03A27">
        <w:rPr>
          <w:color w:val="auto"/>
          <w:sz w:val="24"/>
          <w:szCs w:val="24"/>
        </w:rPr>
        <w:t>Steps:</w:t>
      </w:r>
    </w:p>
    <w:p w14:paraId="083B3593" w14:textId="77777777" w:rsidR="00ED4EF4" w:rsidRPr="001B79D2" w:rsidRDefault="00ED4EF4" w:rsidP="00ED4EF4">
      <w:pPr>
        <w:pStyle w:val="ListParagraph"/>
        <w:numPr>
          <w:ilvl w:val="0"/>
          <w:numId w:val="25"/>
        </w:numPr>
        <w:rPr>
          <w:rFonts w:ascii="Arial" w:hAnsi="Arial" w:cs="Arial"/>
          <w:lang w:val="en-US"/>
        </w:rPr>
      </w:pPr>
      <w:r w:rsidRPr="001357BB">
        <w:rPr>
          <w:rFonts w:ascii="Arial" w:hAnsi="Arial" w:cs="Arial"/>
          <w:lang w:val="en-US"/>
        </w:rPr>
        <w:t xml:space="preserve">Click on the reconsideration option </w:t>
      </w:r>
      <w:r>
        <w:rPr>
          <w:rFonts w:ascii="Arial" w:hAnsi="Arial" w:cs="Arial"/>
          <w:lang w:val="en-US"/>
        </w:rPr>
        <w:t>from the left-hand menu under Applications.</w:t>
      </w:r>
    </w:p>
    <w:p w14:paraId="4F81BC13" w14:textId="41BC14F5" w:rsidR="00ED4EF4" w:rsidRDefault="290F054E" w:rsidP="00506503">
      <w:pPr>
        <w:ind w:left="360"/>
        <w:rPr>
          <w:lang w:eastAsia="en-AU"/>
        </w:rPr>
      </w:pPr>
      <w:r>
        <w:rPr>
          <w:noProof/>
        </w:rPr>
        <w:drawing>
          <wp:inline distT="0" distB="0" distL="0" distR="0" wp14:anchorId="5D476AB4" wp14:editId="089C9401">
            <wp:extent cx="5727700" cy="2743200"/>
            <wp:effectExtent l="0" t="0" r="6350" b="0"/>
            <wp:docPr id="46284100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841002"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2743200"/>
                    </a:xfrm>
                    <a:prstGeom prst="rect">
                      <a:avLst/>
                    </a:prstGeom>
                    <a:noFill/>
                    <a:ln>
                      <a:noFill/>
                    </a:ln>
                  </pic:spPr>
                </pic:pic>
              </a:graphicData>
            </a:graphic>
          </wp:inline>
        </w:drawing>
      </w:r>
    </w:p>
    <w:p w14:paraId="5F29075F" w14:textId="6F2FEB74" w:rsidR="00ED4EF4" w:rsidRDefault="00506503" w:rsidP="00506503">
      <w:pPr>
        <w:ind w:left="360"/>
        <w:rPr>
          <w:lang w:eastAsia="en-AU"/>
        </w:rPr>
      </w:pPr>
      <w:r>
        <w:rPr>
          <w:noProof/>
          <w:lang w:val="en-US"/>
        </w:rPr>
        <w:drawing>
          <wp:inline distT="0" distB="0" distL="0" distR="0" wp14:anchorId="71D323AC" wp14:editId="52A40BC0">
            <wp:extent cx="5727700" cy="2698750"/>
            <wp:effectExtent l="0" t="0" r="6350" b="6350"/>
            <wp:docPr id="132256783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67831" name="Picture 3">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7700" cy="2698750"/>
                    </a:xfrm>
                    <a:prstGeom prst="rect">
                      <a:avLst/>
                    </a:prstGeom>
                    <a:noFill/>
                    <a:ln>
                      <a:noFill/>
                    </a:ln>
                  </pic:spPr>
                </pic:pic>
              </a:graphicData>
            </a:graphic>
          </wp:inline>
        </w:drawing>
      </w:r>
    </w:p>
    <w:p w14:paraId="14C87101" w14:textId="77777777" w:rsidR="00ED4EF4" w:rsidRDefault="00ED4EF4" w:rsidP="00ED4EF4">
      <w:pPr>
        <w:rPr>
          <w:rFonts w:ascii="Arial" w:hAnsi="Arial" w:cs="Arial"/>
          <w:lang w:val="en-US"/>
        </w:rPr>
      </w:pPr>
    </w:p>
    <w:p w14:paraId="69575354" w14:textId="731EB46A" w:rsidR="00ED4EF4" w:rsidRPr="00F42B89" w:rsidRDefault="00ED4EF4" w:rsidP="002525AF">
      <w:pPr>
        <w:pStyle w:val="ListParagraph"/>
        <w:numPr>
          <w:ilvl w:val="0"/>
          <w:numId w:val="25"/>
        </w:numPr>
        <w:rPr>
          <w:rFonts w:ascii="Arial" w:hAnsi="Arial" w:cs="Arial"/>
          <w:lang w:val="en-US"/>
        </w:rPr>
      </w:pPr>
      <w:r w:rsidRPr="00ED4EF4">
        <w:rPr>
          <w:rFonts w:ascii="Arial" w:hAnsi="Arial" w:cs="Arial"/>
          <w:lang w:val="en-US"/>
        </w:rPr>
        <w:lastRenderedPageBreak/>
        <w:t>Search using the file ID for the matter. Enter the file ID and select Search, then click on the file ID in the search results.</w:t>
      </w:r>
    </w:p>
    <w:p w14:paraId="028F1932" w14:textId="77777777" w:rsidR="00ED4EF4" w:rsidRPr="00BA4A8A" w:rsidRDefault="00ED4EF4" w:rsidP="00ED4EF4">
      <w:pPr>
        <w:pStyle w:val="ListParagraph"/>
        <w:numPr>
          <w:ilvl w:val="0"/>
          <w:numId w:val="25"/>
        </w:numPr>
        <w:rPr>
          <w:rFonts w:ascii="Arial" w:hAnsi="Arial" w:cs="Arial"/>
          <w:lang w:val="en-US"/>
        </w:rPr>
      </w:pPr>
      <w:r w:rsidRPr="00BA4A8A">
        <w:rPr>
          <w:rFonts w:ascii="Arial" w:hAnsi="Arial" w:cs="Arial"/>
          <w:lang w:val="en-US"/>
        </w:rPr>
        <w:t xml:space="preserve">In the extension box, you will need to enter the relevant extension you are seeking the reconsideration on. If it is the </w:t>
      </w:r>
      <w:r w:rsidRPr="00BA4A8A">
        <w:rPr>
          <w:rFonts w:ascii="Arial" w:hAnsi="Arial" w:cs="Arial"/>
          <w:i/>
          <w:iCs/>
          <w:lang w:val="en-US"/>
        </w:rPr>
        <w:t>initial</w:t>
      </w:r>
      <w:r w:rsidRPr="00BA4A8A">
        <w:rPr>
          <w:rFonts w:ascii="Arial" w:hAnsi="Arial" w:cs="Arial"/>
          <w:lang w:val="en-US"/>
        </w:rPr>
        <w:t xml:space="preserve"> decision, then the extension will be 0</w:t>
      </w:r>
    </w:p>
    <w:p w14:paraId="46C63ED9" w14:textId="77777777" w:rsidR="00ED4EF4" w:rsidRPr="00706ED2" w:rsidRDefault="00ED4EF4" w:rsidP="00ED4EF4">
      <w:pPr>
        <w:pStyle w:val="ListParagraph"/>
        <w:numPr>
          <w:ilvl w:val="0"/>
          <w:numId w:val="25"/>
        </w:numPr>
        <w:rPr>
          <w:rFonts w:ascii="Arial" w:hAnsi="Arial" w:cs="Arial"/>
          <w:lang w:val="en-US"/>
        </w:rPr>
      </w:pPr>
      <w:r>
        <w:rPr>
          <w:rFonts w:ascii="Arial" w:hAnsi="Arial" w:cs="Arial"/>
          <w:lang w:val="en-US"/>
        </w:rPr>
        <w:t>S</w:t>
      </w:r>
      <w:r w:rsidRPr="00706ED2">
        <w:rPr>
          <w:rFonts w:ascii="Arial" w:hAnsi="Arial" w:cs="Arial"/>
          <w:lang w:val="en-US"/>
        </w:rPr>
        <w:t xml:space="preserve">elect the grounds for which you are seeking the decision to be reconsidered. If the option is not here, then select </w:t>
      </w:r>
      <w:r>
        <w:rPr>
          <w:rFonts w:ascii="Arial" w:hAnsi="Arial" w:cs="Arial"/>
          <w:lang w:val="en-US"/>
        </w:rPr>
        <w:t>O</w:t>
      </w:r>
      <w:r w:rsidRPr="00706ED2">
        <w:rPr>
          <w:rFonts w:ascii="Arial" w:hAnsi="Arial" w:cs="Arial"/>
          <w:lang w:val="en-US"/>
        </w:rPr>
        <w:t>ther and provide your reasons</w:t>
      </w:r>
      <w:r>
        <w:rPr>
          <w:rFonts w:ascii="Arial" w:hAnsi="Arial" w:cs="Arial"/>
          <w:lang w:val="en-US"/>
        </w:rPr>
        <w:t>.</w:t>
      </w:r>
    </w:p>
    <w:p w14:paraId="3E65E0B4" w14:textId="74287893" w:rsidR="00ED4EF4" w:rsidRPr="006B739E" w:rsidRDefault="00ED4EF4" w:rsidP="00ED4EF4">
      <w:pPr>
        <w:pStyle w:val="ListParagraph"/>
        <w:numPr>
          <w:ilvl w:val="0"/>
          <w:numId w:val="25"/>
        </w:numPr>
        <w:rPr>
          <w:rFonts w:ascii="Arial" w:hAnsi="Arial" w:cs="Arial"/>
          <w:lang w:val="en-US"/>
        </w:rPr>
      </w:pPr>
      <w:r w:rsidRPr="00706ED2">
        <w:rPr>
          <w:rFonts w:ascii="Arial" w:hAnsi="Arial" w:cs="Arial"/>
          <w:lang w:val="en-US"/>
        </w:rPr>
        <w:t>Click Next</w:t>
      </w:r>
      <w:r>
        <w:rPr>
          <w:rFonts w:ascii="Arial" w:hAnsi="Arial" w:cs="Arial"/>
          <w:lang w:val="en-US"/>
        </w:rPr>
        <w:t>.</w:t>
      </w:r>
    </w:p>
    <w:p w14:paraId="35DC0705" w14:textId="296E3266" w:rsidR="00384974" w:rsidRDefault="00384974" w:rsidP="00AD4494">
      <w:pPr>
        <w:pStyle w:val="Heading3"/>
        <w:ind w:left="360"/>
      </w:pPr>
      <w:r>
        <w:rPr>
          <w:noProof/>
          <w:lang w:val="en-US"/>
        </w:rPr>
        <w:drawing>
          <wp:inline distT="0" distB="0" distL="0" distR="0" wp14:anchorId="656A2A03" wp14:editId="3E2F8BD7">
            <wp:extent cx="5727700" cy="2933700"/>
            <wp:effectExtent l="0" t="0" r="6350" b="0"/>
            <wp:docPr id="191730103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301037" name="Picture 4">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0" cy="2933700"/>
                    </a:xfrm>
                    <a:prstGeom prst="rect">
                      <a:avLst/>
                    </a:prstGeom>
                    <a:noFill/>
                    <a:ln>
                      <a:noFill/>
                    </a:ln>
                  </pic:spPr>
                </pic:pic>
              </a:graphicData>
            </a:graphic>
          </wp:inline>
        </w:drawing>
      </w:r>
    </w:p>
    <w:p w14:paraId="6EBA8D38" w14:textId="478B0050" w:rsidR="00ED4EF4" w:rsidRPr="00ED4EF4" w:rsidRDefault="00ED4EF4" w:rsidP="00ED4EF4">
      <w:pPr>
        <w:pStyle w:val="ListParagraph"/>
        <w:numPr>
          <w:ilvl w:val="0"/>
          <w:numId w:val="25"/>
        </w:numPr>
        <w:rPr>
          <w:rFonts w:ascii="Arial" w:hAnsi="Arial" w:cs="Arial"/>
        </w:rPr>
      </w:pPr>
      <w:r w:rsidRPr="00ED4EF4">
        <w:rPr>
          <w:rFonts w:ascii="Arial" w:hAnsi="Arial" w:cs="Arial"/>
        </w:rPr>
        <w:t>Complete the text box. Provide reasons for your request. Ensure that you provide adequate information in the text box. If you do not have sufficient space to detail your reasons or wish to provide supporting documentation, you can select Yes under Attachment.</w:t>
      </w:r>
    </w:p>
    <w:p w14:paraId="55A09484" w14:textId="20049CEF" w:rsidR="00AE3139" w:rsidRPr="00AD4494" w:rsidRDefault="00ED4EF4" w:rsidP="00AD4494">
      <w:pPr>
        <w:pStyle w:val="ListParagraph"/>
        <w:numPr>
          <w:ilvl w:val="0"/>
          <w:numId w:val="25"/>
        </w:numPr>
        <w:jc w:val="both"/>
        <w:rPr>
          <w:rFonts w:ascii="Arial" w:hAnsi="Arial" w:cs="Arial"/>
          <w:lang w:val="en-US"/>
        </w:rPr>
      </w:pPr>
      <w:r w:rsidRPr="00945D14">
        <w:rPr>
          <w:rFonts w:ascii="Arial" w:hAnsi="Arial" w:cs="Arial"/>
          <w:lang w:val="en-US"/>
        </w:rPr>
        <w:t>Click next</w:t>
      </w:r>
      <w:r>
        <w:rPr>
          <w:rFonts w:ascii="Arial" w:hAnsi="Arial" w:cs="Arial"/>
          <w:lang w:val="en-US"/>
        </w:rPr>
        <w:t>.</w:t>
      </w:r>
      <w:r w:rsidRPr="00945D14">
        <w:rPr>
          <w:rFonts w:ascii="Arial" w:hAnsi="Arial" w:cs="Arial"/>
          <w:lang w:val="en-US"/>
        </w:rPr>
        <w:t xml:space="preserve"> </w:t>
      </w:r>
    </w:p>
    <w:p w14:paraId="082BBB8F" w14:textId="6C0544AE" w:rsidR="00AE3139" w:rsidRPr="00AD4494" w:rsidRDefault="00384974" w:rsidP="00AD4494">
      <w:pPr>
        <w:pStyle w:val="ListParagraph"/>
        <w:ind w:left="360"/>
        <w:jc w:val="both"/>
        <w:rPr>
          <w:rFonts w:ascii="Arial" w:hAnsi="Arial" w:cs="Arial"/>
          <w:lang w:val="en-US"/>
        </w:rPr>
      </w:pPr>
      <w:r>
        <w:rPr>
          <w:noProof/>
          <w:lang w:val="en-US"/>
        </w:rPr>
        <w:drawing>
          <wp:inline distT="0" distB="0" distL="0" distR="0" wp14:anchorId="27424BF6" wp14:editId="2B68EA3D">
            <wp:extent cx="5727700" cy="2927350"/>
            <wp:effectExtent l="0" t="0" r="6350" b="6350"/>
            <wp:docPr id="187593327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33273" name="Picture 5">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0" cy="2927350"/>
                    </a:xfrm>
                    <a:prstGeom prst="rect">
                      <a:avLst/>
                    </a:prstGeom>
                    <a:noFill/>
                    <a:ln>
                      <a:noFill/>
                    </a:ln>
                  </pic:spPr>
                </pic:pic>
              </a:graphicData>
            </a:graphic>
          </wp:inline>
        </w:drawing>
      </w:r>
    </w:p>
    <w:p w14:paraId="1CDD5968" w14:textId="22AE48B6" w:rsidR="00384974" w:rsidRPr="00384974" w:rsidRDefault="00384974" w:rsidP="00384974">
      <w:pPr>
        <w:pStyle w:val="ListParagraph"/>
        <w:numPr>
          <w:ilvl w:val="0"/>
          <w:numId w:val="25"/>
        </w:numPr>
        <w:rPr>
          <w:rFonts w:ascii="Arial" w:hAnsi="Arial" w:cs="Arial"/>
          <w:lang w:val="en-US"/>
        </w:rPr>
      </w:pPr>
      <w:r w:rsidRPr="00384974">
        <w:rPr>
          <w:rFonts w:ascii="Arial" w:hAnsi="Arial" w:cs="Arial"/>
          <w:lang w:val="en-US"/>
        </w:rPr>
        <w:t xml:space="preserve">Click the submit button. </w:t>
      </w:r>
    </w:p>
    <w:p w14:paraId="2BD770B2" w14:textId="0D8B1FBB" w:rsidR="00F42B89" w:rsidRPr="00AE3139" w:rsidRDefault="00384974" w:rsidP="00AE3139">
      <w:pPr>
        <w:ind w:left="360"/>
        <w:rPr>
          <w:lang w:eastAsia="en-AU"/>
        </w:rPr>
      </w:pPr>
      <w:r w:rsidRPr="00384974">
        <w:rPr>
          <w:rFonts w:ascii="Arial" w:hAnsi="Arial" w:cs="Arial"/>
          <w:noProof/>
          <w:lang w:val="en-US"/>
        </w:rPr>
        <w:lastRenderedPageBreak/>
        <w:drawing>
          <wp:inline distT="0" distB="0" distL="0" distR="0" wp14:anchorId="72BBB508" wp14:editId="0599DF6B">
            <wp:extent cx="5727700" cy="2768600"/>
            <wp:effectExtent l="0" t="0" r="6350" b="0"/>
            <wp:docPr id="94011122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111229" name="Picture 6">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7700" cy="2768600"/>
                    </a:xfrm>
                    <a:prstGeom prst="rect">
                      <a:avLst/>
                    </a:prstGeom>
                    <a:noFill/>
                    <a:ln>
                      <a:noFill/>
                    </a:ln>
                  </pic:spPr>
                </pic:pic>
              </a:graphicData>
            </a:graphic>
          </wp:inline>
        </w:drawing>
      </w:r>
      <w:r w:rsidR="00AE3139">
        <w:rPr>
          <w:lang w:eastAsia="en-AU"/>
        </w:rPr>
        <w:t>\</w:t>
      </w:r>
    </w:p>
    <w:p w14:paraId="2832880E" w14:textId="010805E9" w:rsidR="00384974" w:rsidRPr="00384974" w:rsidRDefault="53D74236" w:rsidP="00384974">
      <w:pPr>
        <w:pStyle w:val="Heading3"/>
        <w:rPr>
          <w:color w:val="780505"/>
          <w:sz w:val="24"/>
          <w:szCs w:val="24"/>
        </w:rPr>
      </w:pPr>
      <w:r w:rsidRPr="71C4D5D8">
        <w:rPr>
          <w:color w:val="780505"/>
          <w:sz w:val="24"/>
          <w:szCs w:val="24"/>
        </w:rPr>
        <w:t>Additional Information</w:t>
      </w:r>
      <w:r w:rsidR="00384974" w:rsidRPr="71C4D5D8">
        <w:rPr>
          <w:color w:val="780505"/>
          <w:sz w:val="24"/>
          <w:szCs w:val="24"/>
        </w:rPr>
        <w:t xml:space="preserve">: </w:t>
      </w:r>
    </w:p>
    <w:p w14:paraId="359A3D08" w14:textId="77777777" w:rsidR="00384974" w:rsidRPr="009B278B" w:rsidRDefault="00384974" w:rsidP="00384974">
      <w:pPr>
        <w:pStyle w:val="ListParagraph"/>
        <w:numPr>
          <w:ilvl w:val="0"/>
          <w:numId w:val="30"/>
        </w:numPr>
        <w:spacing w:after="0" w:line="240" w:lineRule="auto"/>
        <w:rPr>
          <w:rFonts w:ascii="Arial" w:hAnsi="Arial" w:cs="Arial"/>
        </w:rPr>
      </w:pPr>
      <w:r w:rsidRPr="009B278B">
        <w:rPr>
          <w:rFonts w:ascii="Arial" w:hAnsi="Arial" w:cs="Arial"/>
        </w:rPr>
        <w:t xml:space="preserve">Not all decisions regarding the provision of legal assistance can be reconsidered. The decisions that can be reconsidered include: </w:t>
      </w:r>
    </w:p>
    <w:p w14:paraId="79241B5E" w14:textId="77777777" w:rsidR="00384974" w:rsidRPr="00BE7991" w:rsidRDefault="00384974" w:rsidP="00384974">
      <w:pPr>
        <w:numPr>
          <w:ilvl w:val="1"/>
          <w:numId w:val="31"/>
        </w:numPr>
        <w:spacing w:after="0" w:line="240" w:lineRule="auto"/>
        <w:rPr>
          <w:rFonts w:ascii="Arial" w:hAnsi="Arial" w:cs="Arial"/>
        </w:rPr>
      </w:pPr>
      <w:r w:rsidRPr="00BE7991">
        <w:rPr>
          <w:rFonts w:ascii="Arial" w:hAnsi="Arial" w:cs="Arial"/>
        </w:rPr>
        <w:t>refusals of a grant or extent of assistance</w:t>
      </w:r>
    </w:p>
    <w:p w14:paraId="793ADF94" w14:textId="77777777" w:rsidR="00384974" w:rsidRPr="00BE7991" w:rsidRDefault="00384974" w:rsidP="00384974">
      <w:pPr>
        <w:numPr>
          <w:ilvl w:val="1"/>
          <w:numId w:val="31"/>
        </w:numPr>
        <w:spacing w:after="0" w:line="240" w:lineRule="auto"/>
        <w:rPr>
          <w:rFonts w:ascii="Arial" w:hAnsi="Arial" w:cs="Arial"/>
        </w:rPr>
      </w:pPr>
      <w:r w:rsidRPr="00BE7991">
        <w:rPr>
          <w:rFonts w:ascii="Arial" w:hAnsi="Arial" w:cs="Arial"/>
        </w:rPr>
        <w:t>conditions on a grant</w:t>
      </w:r>
    </w:p>
    <w:p w14:paraId="62A02979" w14:textId="77777777" w:rsidR="00384974" w:rsidRPr="00BE7991" w:rsidRDefault="00384974" w:rsidP="00384974">
      <w:pPr>
        <w:numPr>
          <w:ilvl w:val="1"/>
          <w:numId w:val="31"/>
        </w:numPr>
        <w:spacing w:after="0" w:line="240" w:lineRule="auto"/>
        <w:rPr>
          <w:rFonts w:ascii="Arial" w:hAnsi="Arial" w:cs="Arial"/>
        </w:rPr>
      </w:pPr>
      <w:r w:rsidRPr="00BE7991">
        <w:rPr>
          <w:rFonts w:ascii="Arial" w:hAnsi="Arial" w:cs="Arial"/>
        </w:rPr>
        <w:t>changes to a condition of a grant</w:t>
      </w:r>
    </w:p>
    <w:p w14:paraId="3563F8C6" w14:textId="77777777" w:rsidR="00384974" w:rsidRPr="0089494C" w:rsidRDefault="00384974" w:rsidP="00384974">
      <w:pPr>
        <w:numPr>
          <w:ilvl w:val="1"/>
          <w:numId w:val="31"/>
        </w:numPr>
        <w:spacing w:after="0" w:line="240" w:lineRule="auto"/>
        <w:rPr>
          <w:rFonts w:ascii="Arial" w:hAnsi="Arial" w:cs="Arial"/>
        </w:rPr>
      </w:pPr>
      <w:r w:rsidRPr="00BE7991">
        <w:rPr>
          <w:rFonts w:ascii="Arial" w:hAnsi="Arial" w:cs="Arial"/>
        </w:rPr>
        <w:t>decisions to terminate or change a grant.</w:t>
      </w:r>
    </w:p>
    <w:p w14:paraId="3A4946EB" w14:textId="513935FC" w:rsidR="00384974" w:rsidRPr="00F42B89" w:rsidRDefault="00384974" w:rsidP="00384974">
      <w:pPr>
        <w:pStyle w:val="ListParagraph"/>
        <w:numPr>
          <w:ilvl w:val="0"/>
          <w:numId w:val="29"/>
        </w:numPr>
        <w:rPr>
          <w:rFonts w:ascii="Arial" w:hAnsi="Arial" w:cs="Arial"/>
        </w:rPr>
      </w:pPr>
      <w:r w:rsidRPr="009B278B">
        <w:rPr>
          <w:rFonts w:ascii="Arial" w:hAnsi="Arial" w:cs="Arial"/>
        </w:rPr>
        <w:t>Time limits -14 days from decision for reconsideration, if more than 14 days you will need to provide a reason it is a late request</w:t>
      </w:r>
      <w:r>
        <w:rPr>
          <w:rFonts w:ascii="Arial" w:hAnsi="Arial" w:cs="Arial"/>
        </w:rPr>
        <w:t>.</w:t>
      </w:r>
    </w:p>
    <w:sectPr w:rsidR="00384974" w:rsidRPr="00F42B89" w:rsidSect="00F42B89">
      <w:headerReference w:type="even" r:id="rId17"/>
      <w:footerReference w:type="even" r:id="rId18"/>
      <w:footerReference w:type="default" r:id="rId19"/>
      <w:headerReference w:type="first" r:id="rId20"/>
      <w:footerReference w:type="first" r:id="rId21"/>
      <w:pgSz w:w="11900" w:h="1682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4D32D" w14:textId="77777777" w:rsidR="00EE1A86" w:rsidRDefault="00EE1A86">
      <w:pPr>
        <w:spacing w:after="0" w:line="240" w:lineRule="auto"/>
      </w:pPr>
      <w:r>
        <w:separator/>
      </w:r>
    </w:p>
  </w:endnote>
  <w:endnote w:type="continuationSeparator" w:id="0">
    <w:p w14:paraId="7DE25B13" w14:textId="77777777" w:rsidR="00EE1A86" w:rsidRDefault="00EE1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rial Bold">
    <w:altName w:val="Arial"/>
    <w:panose1 w:val="020B0704020202020204"/>
    <w:charset w:val="00"/>
    <w:family w:val="swiss"/>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7012A" w14:textId="77777777" w:rsidR="004E257B" w:rsidRDefault="00C8737B" w:rsidP="00F42B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D6493B4" w14:textId="77777777" w:rsidR="004E257B" w:rsidRDefault="004E257B" w:rsidP="00F42B89">
    <w:pPr>
      <w:pStyle w:val="Footer"/>
      <w:ind w:right="360" w:firstLine="360"/>
    </w:pPr>
  </w:p>
  <w:p w14:paraId="76834C82" w14:textId="77777777" w:rsidR="004E257B" w:rsidRDefault="004E25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585038"/>
      <w:docPartObj>
        <w:docPartGallery w:val="Page Numbers (Bottom of Page)"/>
        <w:docPartUnique/>
      </w:docPartObj>
    </w:sdtPr>
    <w:sdtContent>
      <w:p w14:paraId="6AD87AA6" w14:textId="09623791" w:rsidR="002F1A62" w:rsidRDefault="002F1A62">
        <w:pPr>
          <w:pStyle w:val="Footer"/>
          <w:jc w:val="right"/>
        </w:pPr>
        <w:r>
          <w:fldChar w:fldCharType="begin"/>
        </w:r>
        <w:r>
          <w:instrText>PAGE   \* MERGEFORMAT</w:instrText>
        </w:r>
        <w:r>
          <w:fldChar w:fldCharType="separate"/>
        </w:r>
        <w:r>
          <w:rPr>
            <w:lang w:val="en-GB"/>
          </w:rPr>
          <w:t>2</w:t>
        </w:r>
        <w:r>
          <w:fldChar w:fldCharType="end"/>
        </w:r>
      </w:p>
    </w:sdtContent>
  </w:sdt>
  <w:p w14:paraId="78FCC1AB" w14:textId="74265FBF" w:rsidR="004E257B" w:rsidRPr="00155C9C" w:rsidRDefault="00155C9C" w:rsidP="002F1A62">
    <w:pPr>
      <w:pStyle w:val="Footer"/>
      <w:rPr>
        <w:color w:val="993366"/>
      </w:rPr>
    </w:pPr>
    <w:r>
      <w:rPr>
        <w:color w:val="993366"/>
      </w:rPr>
      <w:t>ATLAS User Guides</w:t>
    </w:r>
    <w:r w:rsidR="002F1A62" w:rsidRPr="00155C9C">
      <w:rPr>
        <w:color w:val="993366"/>
      </w:rPr>
      <w:t xml:space="preserve"> - Reconsideration requests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932338"/>
      <w:docPartObj>
        <w:docPartGallery w:val="Page Numbers (Bottom of Page)"/>
        <w:docPartUnique/>
      </w:docPartObj>
    </w:sdtPr>
    <w:sdtContent>
      <w:p w14:paraId="79413B48" w14:textId="1252CF2C" w:rsidR="001721D7" w:rsidRDefault="001721D7">
        <w:pPr>
          <w:pStyle w:val="Footer"/>
          <w:jc w:val="right"/>
        </w:pPr>
        <w:r>
          <w:fldChar w:fldCharType="begin"/>
        </w:r>
        <w:r>
          <w:instrText>PAGE   \* MERGEFORMAT</w:instrText>
        </w:r>
        <w:r>
          <w:fldChar w:fldCharType="separate"/>
        </w:r>
        <w:r>
          <w:rPr>
            <w:lang w:val="en-GB"/>
          </w:rPr>
          <w:t>2</w:t>
        </w:r>
        <w:r>
          <w:fldChar w:fldCharType="end"/>
        </w:r>
      </w:p>
    </w:sdtContent>
  </w:sdt>
  <w:p w14:paraId="448220B4" w14:textId="029BB294" w:rsidR="004E257B" w:rsidRPr="00155C9C" w:rsidRDefault="00155C9C" w:rsidP="001721D7">
    <w:pPr>
      <w:pStyle w:val="Footer"/>
      <w:rPr>
        <w:color w:val="993366"/>
      </w:rPr>
    </w:pPr>
    <w:r>
      <w:rPr>
        <w:color w:val="993366"/>
      </w:rPr>
      <w:t>ATLAS User Guides</w:t>
    </w:r>
    <w:r w:rsidR="001721D7" w:rsidRPr="00155C9C">
      <w:rPr>
        <w:color w:val="993366"/>
      </w:rPr>
      <w:t>- Reconsideration requests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6A4BC" w14:textId="77777777" w:rsidR="00EE1A86" w:rsidRDefault="00EE1A86">
      <w:pPr>
        <w:spacing w:after="0" w:line="240" w:lineRule="auto"/>
      </w:pPr>
      <w:r>
        <w:separator/>
      </w:r>
    </w:p>
  </w:footnote>
  <w:footnote w:type="continuationSeparator" w:id="0">
    <w:p w14:paraId="7ED6EEAB" w14:textId="77777777" w:rsidR="00EE1A86" w:rsidRDefault="00EE1A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5D5A9" w14:textId="77777777" w:rsidR="004E257B" w:rsidRDefault="00C8737B" w:rsidP="00F42B8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0E27968" w14:textId="77777777" w:rsidR="004E257B" w:rsidRDefault="004E257B" w:rsidP="00F42B89">
    <w:pPr>
      <w:pStyle w:val="Header"/>
      <w:ind w:right="360"/>
    </w:pPr>
  </w:p>
  <w:p w14:paraId="5B58496C" w14:textId="77777777" w:rsidR="004E257B" w:rsidRDefault="004E25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EAFD5" w14:textId="77777777" w:rsidR="004E257B" w:rsidRPr="00833658" w:rsidRDefault="00C8737B" w:rsidP="00F42B89">
    <w:pPr>
      <w:pStyle w:val="VLAProgram"/>
      <w:pBdr>
        <w:bottom w:val="none" w:sz="0" w:space="0" w:color="auto"/>
      </w:pBdr>
      <w:rPr>
        <w:color w:val="FFFFFF" w:themeColor="background1"/>
      </w:rPr>
    </w:pPr>
    <w:r>
      <w:rPr>
        <w:noProof/>
        <w:lang w:val="en-US"/>
      </w:rPr>
      <w:drawing>
        <wp:anchor distT="0" distB="0" distL="114300" distR="114300" simplePos="0" relativeHeight="251658240" behindDoc="1" locked="0" layoutInCell="1" allowOverlap="1" wp14:anchorId="531613F0" wp14:editId="1107B8C7">
          <wp:simplePos x="0" y="0"/>
          <wp:positionH relativeFrom="page">
            <wp:posOffset>0</wp:posOffset>
          </wp:positionH>
          <wp:positionV relativeFrom="page">
            <wp:posOffset>0</wp:posOffset>
          </wp:positionV>
          <wp:extent cx="7560000" cy="1267200"/>
          <wp:effectExtent l="0" t="0" r="0" b="3175"/>
          <wp:wrapNone/>
          <wp:docPr id="733032612" name="Picture 733032612" descr="Victoria Legal Ai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Victoria Legal Aid banner"/>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CC56F3" w14:textId="77777777" w:rsidR="004E257B" w:rsidRPr="00D82005" w:rsidRDefault="004E257B" w:rsidP="00F42B89">
    <w:pPr>
      <w:pStyle w:val="VLAPublicationdate"/>
      <w:spacing w:before="240"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208B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42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2489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47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0889C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944E08"/>
    <w:multiLevelType w:val="hybridMultilevel"/>
    <w:tmpl w:val="B7AAA40A"/>
    <w:lvl w:ilvl="0" w:tplc="FFFFFFFF">
      <w:start w:val="1"/>
      <w:numFmt w:val="bullet"/>
      <w:lvlText w:val="•"/>
      <w:lvlJc w:val="left"/>
      <w:pPr>
        <w:tabs>
          <w:tab w:val="num" w:pos="720"/>
        </w:tabs>
        <w:ind w:left="720" w:hanging="360"/>
      </w:pPr>
      <w:rPr>
        <w:rFonts w:ascii="Arial" w:hAnsi="Aria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29D4D52"/>
    <w:multiLevelType w:val="hybridMultilevel"/>
    <w:tmpl w:val="C71C2B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B4566D"/>
    <w:multiLevelType w:val="hybridMultilevel"/>
    <w:tmpl w:val="C71C2B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4" w15:restartNumberingAfterBreak="0">
    <w:nsid w:val="32E36096"/>
    <w:multiLevelType w:val="multilevel"/>
    <w:tmpl w:val="6AF8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AD06338"/>
    <w:multiLevelType w:val="multilevel"/>
    <w:tmpl w:val="388CB4B2"/>
    <w:lvl w:ilvl="0">
      <w:start w:val="1"/>
      <w:numFmt w:val="decimal"/>
      <w:lvlRestart w:val="0"/>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7" w15:restartNumberingAfterBreak="0">
    <w:nsid w:val="516F4981"/>
    <w:multiLevelType w:val="hybridMultilevel"/>
    <w:tmpl w:val="33B87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9" w15:restartNumberingAfterBreak="0">
    <w:nsid w:val="598054B4"/>
    <w:multiLevelType w:val="hybridMultilevel"/>
    <w:tmpl w:val="7B3879F4"/>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20" w15:restartNumberingAfterBreak="0">
    <w:nsid w:val="5F092C17"/>
    <w:multiLevelType w:val="hybridMultilevel"/>
    <w:tmpl w:val="C71C2B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2D4043F"/>
    <w:multiLevelType w:val="hybridMultilevel"/>
    <w:tmpl w:val="C71C2B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2A7E89"/>
    <w:multiLevelType w:val="hybridMultilevel"/>
    <w:tmpl w:val="2B80354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16cid:durableId="1778258093">
    <w:abstractNumId w:val="15"/>
  </w:num>
  <w:num w:numId="2" w16cid:durableId="1468663326">
    <w:abstractNumId w:val="9"/>
  </w:num>
  <w:num w:numId="3" w16cid:durableId="168176072">
    <w:abstractNumId w:val="13"/>
  </w:num>
  <w:num w:numId="4" w16cid:durableId="193660691">
    <w:abstractNumId w:val="7"/>
  </w:num>
  <w:num w:numId="5" w16cid:durableId="485126300">
    <w:abstractNumId w:val="18"/>
  </w:num>
  <w:num w:numId="6" w16cid:durableId="1069186030">
    <w:abstractNumId w:val="6"/>
  </w:num>
  <w:num w:numId="7" w16cid:durableId="320277347">
    <w:abstractNumId w:val="18"/>
  </w:num>
  <w:num w:numId="8" w16cid:durableId="1456754508">
    <w:abstractNumId w:val="5"/>
  </w:num>
  <w:num w:numId="9" w16cid:durableId="719598836">
    <w:abstractNumId w:val="4"/>
  </w:num>
  <w:num w:numId="10" w16cid:durableId="275714878">
    <w:abstractNumId w:val="4"/>
  </w:num>
  <w:num w:numId="11" w16cid:durableId="767775136">
    <w:abstractNumId w:val="8"/>
  </w:num>
  <w:num w:numId="12" w16cid:durableId="231737854">
    <w:abstractNumId w:val="8"/>
  </w:num>
  <w:num w:numId="13" w16cid:durableId="132217350">
    <w:abstractNumId w:val="3"/>
  </w:num>
  <w:num w:numId="14" w16cid:durableId="2002074418">
    <w:abstractNumId w:val="3"/>
  </w:num>
  <w:num w:numId="15" w16cid:durableId="2093238533">
    <w:abstractNumId w:val="2"/>
  </w:num>
  <w:num w:numId="16" w16cid:durableId="1328443111">
    <w:abstractNumId w:val="2"/>
  </w:num>
  <w:num w:numId="17" w16cid:durableId="1306083117">
    <w:abstractNumId w:val="1"/>
  </w:num>
  <w:num w:numId="18" w16cid:durableId="136917381">
    <w:abstractNumId w:val="1"/>
  </w:num>
  <w:num w:numId="19" w16cid:durableId="833640472">
    <w:abstractNumId w:val="0"/>
  </w:num>
  <w:num w:numId="20" w16cid:durableId="71465826">
    <w:abstractNumId w:val="0"/>
  </w:num>
  <w:num w:numId="21" w16cid:durableId="2083332152">
    <w:abstractNumId w:val="16"/>
  </w:num>
  <w:num w:numId="22" w16cid:durableId="256988849">
    <w:abstractNumId w:val="16"/>
  </w:num>
  <w:num w:numId="23" w16cid:durableId="1651638599">
    <w:abstractNumId w:val="14"/>
  </w:num>
  <w:num w:numId="24" w16cid:durableId="626277734">
    <w:abstractNumId w:val="22"/>
  </w:num>
  <w:num w:numId="25" w16cid:durableId="2055226487">
    <w:abstractNumId w:val="11"/>
  </w:num>
  <w:num w:numId="26" w16cid:durableId="222372240">
    <w:abstractNumId w:val="21"/>
  </w:num>
  <w:num w:numId="27" w16cid:durableId="1430543206">
    <w:abstractNumId w:val="12"/>
  </w:num>
  <w:num w:numId="28" w16cid:durableId="876356063">
    <w:abstractNumId w:val="20"/>
  </w:num>
  <w:num w:numId="29" w16cid:durableId="394933373">
    <w:abstractNumId w:val="19"/>
  </w:num>
  <w:num w:numId="30" w16cid:durableId="1599368221">
    <w:abstractNumId w:val="17"/>
  </w:num>
  <w:num w:numId="31" w16cid:durableId="11507092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AF"/>
    <w:rsid w:val="00004DD1"/>
    <w:rsid w:val="00036308"/>
    <w:rsid w:val="00055B10"/>
    <w:rsid w:val="00070349"/>
    <w:rsid w:val="000A0349"/>
    <w:rsid w:val="000A2FBE"/>
    <w:rsid w:val="000A3C2D"/>
    <w:rsid w:val="000C14B8"/>
    <w:rsid w:val="000C7FB4"/>
    <w:rsid w:val="000F134E"/>
    <w:rsid w:val="00112CA5"/>
    <w:rsid w:val="00125593"/>
    <w:rsid w:val="001515EF"/>
    <w:rsid w:val="00155C9C"/>
    <w:rsid w:val="001721D7"/>
    <w:rsid w:val="001852FB"/>
    <w:rsid w:val="00190A92"/>
    <w:rsid w:val="00194337"/>
    <w:rsid w:val="001A27AB"/>
    <w:rsid w:val="001F5CCF"/>
    <w:rsid w:val="00204ABA"/>
    <w:rsid w:val="00213A88"/>
    <w:rsid w:val="00244E32"/>
    <w:rsid w:val="002525AF"/>
    <w:rsid w:val="00262E2D"/>
    <w:rsid w:val="00284F23"/>
    <w:rsid w:val="002915FB"/>
    <w:rsid w:val="002972E7"/>
    <w:rsid w:val="002A4595"/>
    <w:rsid w:val="002C3253"/>
    <w:rsid w:val="002C4EF6"/>
    <w:rsid w:val="002D1D9E"/>
    <w:rsid w:val="002E65E7"/>
    <w:rsid w:val="002E6C79"/>
    <w:rsid w:val="002F1A62"/>
    <w:rsid w:val="0030757E"/>
    <w:rsid w:val="0031443C"/>
    <w:rsid w:val="00342B2F"/>
    <w:rsid w:val="00345CDC"/>
    <w:rsid w:val="00384974"/>
    <w:rsid w:val="003B0DC7"/>
    <w:rsid w:val="003B6F10"/>
    <w:rsid w:val="003F47FD"/>
    <w:rsid w:val="0040407F"/>
    <w:rsid w:val="0041727C"/>
    <w:rsid w:val="00431748"/>
    <w:rsid w:val="00461300"/>
    <w:rsid w:val="00461773"/>
    <w:rsid w:val="00473DCB"/>
    <w:rsid w:val="00473E11"/>
    <w:rsid w:val="0047664A"/>
    <w:rsid w:val="00480569"/>
    <w:rsid w:val="004935BA"/>
    <w:rsid w:val="004A7464"/>
    <w:rsid w:val="004D2ADE"/>
    <w:rsid w:val="004E257B"/>
    <w:rsid w:val="004F3FE6"/>
    <w:rsid w:val="004F62C5"/>
    <w:rsid w:val="00506503"/>
    <w:rsid w:val="0052342D"/>
    <w:rsid w:val="005276A4"/>
    <w:rsid w:val="00576083"/>
    <w:rsid w:val="0058112E"/>
    <w:rsid w:val="005A67E3"/>
    <w:rsid w:val="005B3DF8"/>
    <w:rsid w:val="00617DE7"/>
    <w:rsid w:val="00627BED"/>
    <w:rsid w:val="00647D56"/>
    <w:rsid w:val="00656B7F"/>
    <w:rsid w:val="006825B3"/>
    <w:rsid w:val="00687195"/>
    <w:rsid w:val="00694844"/>
    <w:rsid w:val="006A1EEE"/>
    <w:rsid w:val="006A5045"/>
    <w:rsid w:val="006B1535"/>
    <w:rsid w:val="006B3421"/>
    <w:rsid w:val="006C29DD"/>
    <w:rsid w:val="006F211F"/>
    <w:rsid w:val="00702A3E"/>
    <w:rsid w:val="0071FF8B"/>
    <w:rsid w:val="0073726D"/>
    <w:rsid w:val="00746149"/>
    <w:rsid w:val="00756FA2"/>
    <w:rsid w:val="0077751A"/>
    <w:rsid w:val="007A74B0"/>
    <w:rsid w:val="007B3EB8"/>
    <w:rsid w:val="007B6802"/>
    <w:rsid w:val="007D25AC"/>
    <w:rsid w:val="007E0B50"/>
    <w:rsid w:val="007F4342"/>
    <w:rsid w:val="00831756"/>
    <w:rsid w:val="00837E6F"/>
    <w:rsid w:val="00842639"/>
    <w:rsid w:val="0084796A"/>
    <w:rsid w:val="00863E11"/>
    <w:rsid w:val="008757BE"/>
    <w:rsid w:val="008925D4"/>
    <w:rsid w:val="00896DCF"/>
    <w:rsid w:val="008A5359"/>
    <w:rsid w:val="00904855"/>
    <w:rsid w:val="00925EA8"/>
    <w:rsid w:val="00940FF2"/>
    <w:rsid w:val="00945E28"/>
    <w:rsid w:val="009562D2"/>
    <w:rsid w:val="00962396"/>
    <w:rsid w:val="00964BC6"/>
    <w:rsid w:val="0096773F"/>
    <w:rsid w:val="009706E0"/>
    <w:rsid w:val="009A7877"/>
    <w:rsid w:val="009C599C"/>
    <w:rsid w:val="009D3C85"/>
    <w:rsid w:val="009E0D7C"/>
    <w:rsid w:val="00A2406E"/>
    <w:rsid w:val="00A24EB2"/>
    <w:rsid w:val="00A274F0"/>
    <w:rsid w:val="00A36737"/>
    <w:rsid w:val="00A46EAF"/>
    <w:rsid w:val="00AA0C29"/>
    <w:rsid w:val="00AA3C8D"/>
    <w:rsid w:val="00AC170B"/>
    <w:rsid w:val="00AC5CCF"/>
    <w:rsid w:val="00AD4494"/>
    <w:rsid w:val="00AE0C0B"/>
    <w:rsid w:val="00AE3139"/>
    <w:rsid w:val="00B21675"/>
    <w:rsid w:val="00B27E4C"/>
    <w:rsid w:val="00B957C1"/>
    <w:rsid w:val="00BA6D28"/>
    <w:rsid w:val="00BB2D71"/>
    <w:rsid w:val="00BB3AC0"/>
    <w:rsid w:val="00BC1939"/>
    <w:rsid w:val="00BD5EBE"/>
    <w:rsid w:val="00BE18AB"/>
    <w:rsid w:val="00C61003"/>
    <w:rsid w:val="00C66702"/>
    <w:rsid w:val="00C8737B"/>
    <w:rsid w:val="00C96764"/>
    <w:rsid w:val="00D02F0C"/>
    <w:rsid w:val="00D070E6"/>
    <w:rsid w:val="00D2582F"/>
    <w:rsid w:val="00D414EB"/>
    <w:rsid w:val="00D91004"/>
    <w:rsid w:val="00DA1F03"/>
    <w:rsid w:val="00DB2F04"/>
    <w:rsid w:val="00DC13FD"/>
    <w:rsid w:val="00DC3A76"/>
    <w:rsid w:val="00DD762F"/>
    <w:rsid w:val="00DE0029"/>
    <w:rsid w:val="00E37568"/>
    <w:rsid w:val="00E50B26"/>
    <w:rsid w:val="00E5617D"/>
    <w:rsid w:val="00E6305F"/>
    <w:rsid w:val="00E63153"/>
    <w:rsid w:val="00E708A5"/>
    <w:rsid w:val="00ED48DB"/>
    <w:rsid w:val="00ED4EF4"/>
    <w:rsid w:val="00EE1A86"/>
    <w:rsid w:val="00EF34E7"/>
    <w:rsid w:val="00F3213F"/>
    <w:rsid w:val="00F42B89"/>
    <w:rsid w:val="00F570FC"/>
    <w:rsid w:val="00F57126"/>
    <w:rsid w:val="00F66BAE"/>
    <w:rsid w:val="00F719F3"/>
    <w:rsid w:val="00F74FE1"/>
    <w:rsid w:val="00F961F0"/>
    <w:rsid w:val="00F97E4E"/>
    <w:rsid w:val="00FB23BC"/>
    <w:rsid w:val="00FB3141"/>
    <w:rsid w:val="00FD1A51"/>
    <w:rsid w:val="00FE59CE"/>
    <w:rsid w:val="0EFB4096"/>
    <w:rsid w:val="147B0445"/>
    <w:rsid w:val="290F054E"/>
    <w:rsid w:val="2AE750F6"/>
    <w:rsid w:val="37DC355A"/>
    <w:rsid w:val="3A0E8C6F"/>
    <w:rsid w:val="4168B27E"/>
    <w:rsid w:val="50D20094"/>
    <w:rsid w:val="52C9A7C0"/>
    <w:rsid w:val="53D74236"/>
    <w:rsid w:val="645CF4F4"/>
    <w:rsid w:val="65269023"/>
    <w:rsid w:val="7198C8B4"/>
    <w:rsid w:val="71C4D5D8"/>
    <w:rsid w:val="7359451E"/>
    <w:rsid w:val="79D03A27"/>
    <w:rsid w:val="7E83F1B1"/>
    <w:rsid w:val="7E94F371"/>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A6FA"/>
  <w14:defaultImageDpi w14:val="32767"/>
  <w15:chartTrackingRefBased/>
  <w15:docId w15:val="{D8E11825-E874-4A5D-86B2-F262E6D60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iPriority="8" w:unhideWhenUsed="1" w:qFormat="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525AF"/>
    <w:pPr>
      <w:spacing w:after="160" w:line="259" w:lineRule="auto"/>
    </w:pPr>
    <w:rPr>
      <w:sz w:val="22"/>
      <w:szCs w:val="22"/>
      <w:lang w:val="en-AU"/>
    </w:rPr>
  </w:style>
  <w:style w:type="paragraph" w:styleId="Heading1">
    <w:name w:val="heading 1"/>
    <w:next w:val="Normal"/>
    <w:link w:val="Heading1Char"/>
    <w:uiPriority w:val="1"/>
    <w:qFormat/>
    <w:rsid w:val="0077751A"/>
    <w:pPr>
      <w:keepNext/>
      <w:spacing w:before="240" w:after="120" w:line="300" w:lineRule="atLeast"/>
      <w:outlineLvl w:val="0"/>
    </w:pPr>
    <w:rPr>
      <w:rFonts w:ascii="Arial" w:eastAsia="Times New Roman" w:hAnsi="Arial" w:cs="Arial"/>
      <w:b/>
      <w:bCs/>
      <w:color w:val="0F99D6"/>
      <w:kern w:val="32"/>
      <w:sz w:val="32"/>
      <w:szCs w:val="32"/>
      <w:lang w:val="en-AU" w:eastAsia="en-AU"/>
    </w:rPr>
  </w:style>
  <w:style w:type="paragraph" w:styleId="Heading2">
    <w:name w:val="heading 2"/>
    <w:next w:val="Normal"/>
    <w:link w:val="Heading2Char"/>
    <w:uiPriority w:val="1"/>
    <w:qFormat/>
    <w:rsid w:val="0077751A"/>
    <w:pPr>
      <w:keepNext/>
      <w:spacing w:before="240" w:after="120" w:line="300" w:lineRule="atLeast"/>
      <w:outlineLvl w:val="1"/>
    </w:pPr>
    <w:rPr>
      <w:rFonts w:ascii="Arial" w:eastAsia="Times New Roman" w:hAnsi="Arial" w:cs="Arial"/>
      <w:b/>
      <w:bCs/>
      <w:iCs/>
      <w:color w:val="0F99D6"/>
      <w:sz w:val="28"/>
      <w:szCs w:val="28"/>
      <w:lang w:val="en-AU" w:eastAsia="en-AU"/>
    </w:rPr>
  </w:style>
  <w:style w:type="paragraph" w:styleId="Heading3">
    <w:name w:val="heading 3"/>
    <w:next w:val="Normal"/>
    <w:link w:val="Heading3Char"/>
    <w:uiPriority w:val="1"/>
    <w:qFormat/>
    <w:rsid w:val="00C8737B"/>
    <w:pPr>
      <w:keepNext/>
      <w:spacing w:before="240" w:after="120" w:line="300" w:lineRule="atLeast"/>
      <w:outlineLvl w:val="2"/>
    </w:pPr>
    <w:rPr>
      <w:rFonts w:ascii="Arial" w:eastAsia="Times New Roman" w:hAnsi="Arial" w:cs="Arial"/>
      <w:b/>
      <w:bCs/>
      <w:sz w:val="26"/>
      <w:szCs w:val="26"/>
      <w:lang w:val="en-AU" w:eastAsia="en-AU"/>
    </w:rPr>
  </w:style>
  <w:style w:type="paragraph" w:styleId="Heading4">
    <w:name w:val="heading 4"/>
    <w:basedOn w:val="Heading3"/>
    <w:link w:val="Heading4Char"/>
    <w:qFormat/>
    <w:rsid w:val="00C8737B"/>
    <w:pPr>
      <w:outlineLvl w:val="3"/>
    </w:pPr>
    <w:rPr>
      <w:sz w:val="24"/>
      <w:szCs w:val="24"/>
    </w:rPr>
  </w:style>
  <w:style w:type="paragraph" w:styleId="Heading5">
    <w:name w:val="heading 5"/>
    <w:basedOn w:val="Normal"/>
    <w:link w:val="Heading5Char"/>
    <w:qFormat/>
    <w:rsid w:val="00C8737B"/>
    <w:pPr>
      <w:spacing w:before="240"/>
      <w:outlineLvl w:val="4"/>
    </w:pPr>
    <w:rPr>
      <w:b/>
    </w:rPr>
  </w:style>
  <w:style w:type="paragraph" w:styleId="Heading6">
    <w:name w:val="heading 6"/>
    <w:basedOn w:val="Heading5"/>
    <w:next w:val="Normal"/>
    <w:link w:val="Heading6Char"/>
    <w:qFormat/>
    <w:rsid w:val="00C8737B"/>
    <w:pPr>
      <w:outlineLvl w:val="5"/>
    </w:pPr>
  </w:style>
  <w:style w:type="paragraph" w:styleId="Heading7">
    <w:name w:val="heading 7"/>
    <w:basedOn w:val="Heading6"/>
    <w:next w:val="Normal"/>
    <w:link w:val="Heading7Char"/>
    <w:qFormat/>
    <w:rsid w:val="00C8737B"/>
    <w:pPr>
      <w:outlineLvl w:val="6"/>
    </w:pPr>
  </w:style>
  <w:style w:type="paragraph" w:styleId="Heading8">
    <w:name w:val="heading 8"/>
    <w:basedOn w:val="Heading7"/>
    <w:next w:val="Normal"/>
    <w:link w:val="Heading8Char"/>
    <w:qFormat/>
    <w:rsid w:val="00C8737B"/>
    <w:pPr>
      <w:outlineLvl w:val="7"/>
    </w:pPr>
  </w:style>
  <w:style w:type="paragraph" w:styleId="Heading9">
    <w:name w:val="heading 9"/>
    <w:basedOn w:val="Heading8"/>
    <w:next w:val="Normal"/>
    <w:link w:val="Heading9Char"/>
    <w:qFormat/>
    <w:rsid w:val="00C873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8737B"/>
    <w:pPr>
      <w:tabs>
        <w:tab w:val="center" w:pos="4153"/>
        <w:tab w:val="right" w:pos="8306"/>
      </w:tabs>
    </w:pPr>
  </w:style>
  <w:style w:type="character" w:customStyle="1" w:styleId="FooterChar">
    <w:name w:val="Footer Char"/>
    <w:basedOn w:val="DefaultParagraphFont"/>
    <w:link w:val="Footer"/>
    <w:uiPriority w:val="99"/>
    <w:rsid w:val="00BC1939"/>
    <w:rPr>
      <w:rFonts w:ascii="Arial" w:eastAsia="Times New Roman" w:hAnsi="Arial" w:cs="Times New Roman"/>
      <w:sz w:val="22"/>
      <w:lang w:val="en-AU"/>
    </w:rPr>
  </w:style>
  <w:style w:type="paragraph" w:styleId="Header">
    <w:name w:val="header"/>
    <w:link w:val="HeaderChar"/>
    <w:rsid w:val="0077751A"/>
    <w:pPr>
      <w:pBdr>
        <w:bottom w:val="single" w:sz="4" w:space="1" w:color="0F99D6"/>
      </w:pBdr>
      <w:tabs>
        <w:tab w:val="center" w:pos="4604"/>
        <w:tab w:val="right" w:pos="9214"/>
      </w:tabs>
      <w:spacing w:line="240" w:lineRule="atLeast"/>
    </w:pPr>
    <w:rPr>
      <w:rFonts w:ascii="Arial" w:eastAsia="Times New Roman" w:hAnsi="Arial" w:cs="Times New Roman"/>
      <w:sz w:val="22"/>
      <w:lang w:val="en-AU"/>
    </w:rPr>
  </w:style>
  <w:style w:type="character" w:customStyle="1" w:styleId="HeaderChar">
    <w:name w:val="Header Char"/>
    <w:basedOn w:val="DefaultParagraphFont"/>
    <w:link w:val="Header"/>
    <w:rsid w:val="0077751A"/>
    <w:rPr>
      <w:rFonts w:ascii="Arial" w:eastAsia="Times New Roman" w:hAnsi="Arial" w:cs="Times New Roman"/>
      <w:sz w:val="22"/>
      <w:lang w:val="en-AU"/>
    </w:rPr>
  </w:style>
  <w:style w:type="character" w:customStyle="1" w:styleId="Heading1Char">
    <w:name w:val="Heading 1 Char"/>
    <w:basedOn w:val="DefaultParagraphFont"/>
    <w:link w:val="Heading1"/>
    <w:uiPriority w:val="1"/>
    <w:rsid w:val="0077751A"/>
    <w:rPr>
      <w:rFonts w:ascii="Arial" w:eastAsia="Times New Roman" w:hAnsi="Arial" w:cs="Arial"/>
      <w:b/>
      <w:bCs/>
      <w:color w:val="0F99D6"/>
      <w:kern w:val="32"/>
      <w:sz w:val="32"/>
      <w:szCs w:val="32"/>
      <w:lang w:val="en-AU" w:eastAsia="en-AU"/>
    </w:rPr>
  </w:style>
  <w:style w:type="character" w:styleId="PageNumber">
    <w:name w:val="page number"/>
    <w:semiHidden/>
    <w:rsid w:val="00C8737B"/>
    <w:rPr>
      <w:rFonts w:ascii="Arial" w:hAnsi="Arial"/>
      <w:sz w:val="18"/>
    </w:rPr>
  </w:style>
  <w:style w:type="paragraph" w:customStyle="1" w:styleId="VLAProgram">
    <w:name w:val="VLA Program"/>
    <w:basedOn w:val="Header"/>
    <w:next w:val="Normal"/>
    <w:rsid w:val="00C8737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C8737B"/>
    <w:pPr>
      <w:spacing w:before="120" w:after="960" w:line="240" w:lineRule="auto"/>
      <w:ind w:left="-329"/>
    </w:pPr>
    <w:rPr>
      <w:color w:val="FFFFFF"/>
      <w:sz w:val="18"/>
      <w:szCs w:val="18"/>
    </w:rPr>
  </w:style>
  <w:style w:type="paragraph" w:customStyle="1" w:styleId="Appendix">
    <w:name w:val="Appendix"/>
    <w:next w:val="Normal"/>
    <w:rsid w:val="0077751A"/>
    <w:pPr>
      <w:numPr>
        <w:numId w:val="1"/>
      </w:numPr>
      <w:spacing w:before="240" w:line="280" w:lineRule="exact"/>
    </w:pPr>
    <w:rPr>
      <w:rFonts w:ascii="Arial" w:eastAsia="Times New Roman" w:hAnsi="Arial" w:cs="Arial"/>
      <w:b/>
      <w:bCs/>
      <w:color w:val="0F99D6"/>
      <w:kern w:val="32"/>
      <w:sz w:val="28"/>
      <w:szCs w:val="32"/>
      <w:lang w:val="en-AU" w:eastAsia="en-AU"/>
    </w:rPr>
  </w:style>
  <w:style w:type="paragraph" w:customStyle="1" w:styleId="AppendixH1">
    <w:name w:val="Appendix H1"/>
    <w:next w:val="Normal"/>
    <w:rsid w:val="0077751A"/>
    <w:pPr>
      <w:spacing w:before="240" w:after="240" w:line="300" w:lineRule="atLeast"/>
    </w:pPr>
    <w:rPr>
      <w:rFonts w:ascii="Arial" w:eastAsia="Times New Roman" w:hAnsi="Arial" w:cs="Arial"/>
      <w:b/>
      <w:bCs/>
      <w:color w:val="0F99D6"/>
      <w:kern w:val="32"/>
      <w:sz w:val="28"/>
      <w:szCs w:val="26"/>
      <w:lang w:val="en-AU" w:eastAsia="en-AU"/>
    </w:rPr>
  </w:style>
  <w:style w:type="paragraph" w:customStyle="1" w:styleId="AppendixH2">
    <w:name w:val="Appendix H2"/>
    <w:next w:val="Normal"/>
    <w:rsid w:val="0077751A"/>
    <w:pPr>
      <w:spacing w:before="160" w:after="40" w:line="300" w:lineRule="atLeast"/>
    </w:pPr>
    <w:rPr>
      <w:rFonts w:ascii="Arial" w:eastAsia="Times New Roman" w:hAnsi="Arial" w:cs="Arial"/>
      <w:b/>
      <w:bCs/>
      <w:iCs/>
      <w:color w:val="0F99D6"/>
      <w:sz w:val="26"/>
      <w:szCs w:val="28"/>
      <w:lang w:val="en-AU" w:eastAsia="en-AU"/>
    </w:rPr>
  </w:style>
  <w:style w:type="paragraph" w:customStyle="1" w:styleId="AppendixH3">
    <w:name w:val="Appendix H3"/>
    <w:next w:val="Normal"/>
    <w:rsid w:val="00C8737B"/>
    <w:pPr>
      <w:spacing w:before="120" w:after="40" w:line="300" w:lineRule="atLeast"/>
    </w:pPr>
    <w:rPr>
      <w:rFonts w:ascii="Arial" w:eastAsia="Times New Roman" w:hAnsi="Arial" w:cs="Arial"/>
      <w:b/>
      <w:bCs/>
      <w:szCs w:val="26"/>
      <w:lang w:val="en-AU" w:eastAsia="en-AU"/>
    </w:rPr>
  </w:style>
  <w:style w:type="paragraph" w:customStyle="1" w:styleId="Confidentialityclause">
    <w:name w:val="Confidentiality clause"/>
    <w:rsid w:val="00C8737B"/>
    <w:pPr>
      <w:spacing w:after="120"/>
    </w:pPr>
    <w:rPr>
      <w:rFonts w:ascii="Arial" w:eastAsia="Times New Roman" w:hAnsi="Arial" w:cs="Times New Roman"/>
      <w:bCs/>
      <w:kern w:val="28"/>
      <w:sz w:val="18"/>
      <w:szCs w:val="20"/>
      <w:lang w:val="en-AU"/>
    </w:rPr>
  </w:style>
  <w:style w:type="paragraph" w:customStyle="1" w:styleId="VLAdivision">
    <w:name w:val="VLA division"/>
    <w:basedOn w:val="Normal"/>
    <w:next w:val="Normal"/>
    <w:rsid w:val="0077751A"/>
    <w:pPr>
      <w:spacing w:before="60" w:after="240"/>
    </w:pPr>
    <w:rPr>
      <w:b/>
      <w:color w:val="0F99D6"/>
      <w:sz w:val="28"/>
      <w:szCs w:val="28"/>
      <w:lang w:eastAsia="en-AU"/>
    </w:rPr>
  </w:style>
  <w:style w:type="paragraph" w:customStyle="1" w:styleId="Contents">
    <w:name w:val="Contents"/>
    <w:basedOn w:val="VLAdivision"/>
    <w:next w:val="Normal"/>
    <w:rsid w:val="0077751A"/>
  </w:style>
  <w:style w:type="paragraph" w:customStyle="1" w:styleId="Filename">
    <w:name w:val="Filename"/>
    <w:basedOn w:val="Normal"/>
    <w:rsid w:val="0077751A"/>
    <w:pPr>
      <w:pBdr>
        <w:top w:val="single" w:sz="4" w:space="1" w:color="0F99D6"/>
      </w:pBdr>
      <w:tabs>
        <w:tab w:val="right" w:pos="9240"/>
      </w:tabs>
    </w:pPr>
    <w:rPr>
      <w:sz w:val="18"/>
    </w:rPr>
  </w:style>
  <w:style w:type="character" w:styleId="FootnoteReference">
    <w:name w:val="footnote reference"/>
    <w:rsid w:val="00C8737B"/>
    <w:rPr>
      <w:rFonts w:ascii="Arial" w:hAnsi="Arial"/>
      <w:position w:val="2"/>
      <w:sz w:val="18"/>
      <w:vertAlign w:val="superscript"/>
    </w:rPr>
  </w:style>
  <w:style w:type="paragraph" w:styleId="FootnoteText">
    <w:name w:val="footnote text"/>
    <w:basedOn w:val="Normal"/>
    <w:link w:val="FootnoteTextChar"/>
    <w:rsid w:val="00C8737B"/>
    <w:pPr>
      <w:ind w:left="284" w:hanging="284"/>
    </w:pPr>
    <w:rPr>
      <w:sz w:val="18"/>
      <w:szCs w:val="20"/>
    </w:rPr>
  </w:style>
  <w:style w:type="character" w:customStyle="1" w:styleId="FootnoteTextChar">
    <w:name w:val="Footnote Text Char"/>
    <w:basedOn w:val="DefaultParagraphFont"/>
    <w:link w:val="FootnoteText"/>
    <w:rsid w:val="00C8737B"/>
    <w:rPr>
      <w:rFonts w:ascii="Arial" w:eastAsia="Times New Roman" w:hAnsi="Arial" w:cs="Times New Roman"/>
      <w:sz w:val="18"/>
      <w:szCs w:val="20"/>
      <w:lang w:val="en-AU"/>
    </w:rPr>
  </w:style>
  <w:style w:type="character" w:customStyle="1" w:styleId="Heading2Char">
    <w:name w:val="Heading 2 Char"/>
    <w:basedOn w:val="DefaultParagraphFont"/>
    <w:link w:val="Heading2"/>
    <w:uiPriority w:val="1"/>
    <w:rsid w:val="0077751A"/>
    <w:rPr>
      <w:rFonts w:ascii="Arial" w:eastAsia="Times New Roman" w:hAnsi="Arial" w:cs="Arial"/>
      <w:b/>
      <w:bCs/>
      <w:iCs/>
      <w:color w:val="0F99D6"/>
      <w:sz w:val="28"/>
      <w:szCs w:val="28"/>
      <w:lang w:val="en-AU" w:eastAsia="en-AU"/>
    </w:rPr>
  </w:style>
  <w:style w:type="character" w:customStyle="1" w:styleId="Heading3Char">
    <w:name w:val="Heading 3 Char"/>
    <w:basedOn w:val="DefaultParagraphFont"/>
    <w:link w:val="Heading3"/>
    <w:uiPriority w:val="1"/>
    <w:rsid w:val="00C8737B"/>
    <w:rPr>
      <w:rFonts w:ascii="Arial" w:eastAsia="Times New Roman" w:hAnsi="Arial" w:cs="Arial"/>
      <w:b/>
      <w:bCs/>
      <w:sz w:val="26"/>
      <w:szCs w:val="26"/>
      <w:lang w:val="en-AU" w:eastAsia="en-AU"/>
    </w:rPr>
  </w:style>
  <w:style w:type="character" w:customStyle="1" w:styleId="Heading4Char">
    <w:name w:val="Heading 4 Char"/>
    <w:basedOn w:val="DefaultParagraphFont"/>
    <w:link w:val="Heading4"/>
    <w:rsid w:val="00C8737B"/>
    <w:rPr>
      <w:rFonts w:ascii="Arial" w:eastAsia="Times New Roman" w:hAnsi="Arial" w:cs="Arial"/>
      <w:b/>
      <w:bCs/>
      <w:lang w:val="en-AU" w:eastAsia="en-AU"/>
    </w:rPr>
  </w:style>
  <w:style w:type="character" w:customStyle="1" w:styleId="Heading5Char">
    <w:name w:val="Heading 5 Char"/>
    <w:basedOn w:val="DefaultParagraphFont"/>
    <w:link w:val="Heading5"/>
    <w:rsid w:val="00C8737B"/>
    <w:rPr>
      <w:rFonts w:ascii="Arial" w:eastAsia="Times New Roman" w:hAnsi="Arial" w:cs="Times New Roman"/>
      <w:b/>
      <w:sz w:val="22"/>
      <w:lang w:val="en-AU"/>
    </w:rPr>
  </w:style>
  <w:style w:type="character" w:customStyle="1" w:styleId="Heading6Char">
    <w:name w:val="Heading 6 Char"/>
    <w:link w:val="Heading6"/>
    <w:rsid w:val="00C8737B"/>
    <w:rPr>
      <w:rFonts w:ascii="Arial" w:eastAsia="Times New Roman" w:hAnsi="Arial" w:cs="Times New Roman"/>
      <w:b/>
      <w:sz w:val="22"/>
      <w:lang w:val="en-AU"/>
    </w:rPr>
  </w:style>
  <w:style w:type="character" w:customStyle="1" w:styleId="Heading7Char">
    <w:name w:val="Heading 7 Char"/>
    <w:basedOn w:val="DefaultParagraphFont"/>
    <w:link w:val="Heading7"/>
    <w:rsid w:val="00C8737B"/>
    <w:rPr>
      <w:rFonts w:ascii="Arial" w:eastAsia="Times New Roman" w:hAnsi="Arial" w:cs="Times New Roman"/>
      <w:b/>
      <w:sz w:val="22"/>
      <w:lang w:val="en-AU"/>
    </w:rPr>
  </w:style>
  <w:style w:type="character" w:customStyle="1" w:styleId="Heading8Char">
    <w:name w:val="Heading 8 Char"/>
    <w:basedOn w:val="DefaultParagraphFont"/>
    <w:link w:val="Heading8"/>
    <w:rsid w:val="00C8737B"/>
    <w:rPr>
      <w:rFonts w:ascii="Arial" w:eastAsia="Times New Roman" w:hAnsi="Arial" w:cs="Times New Roman"/>
      <w:b/>
      <w:sz w:val="22"/>
      <w:lang w:val="en-AU"/>
    </w:rPr>
  </w:style>
  <w:style w:type="character" w:customStyle="1" w:styleId="Heading9Char">
    <w:name w:val="Heading 9 Char"/>
    <w:basedOn w:val="DefaultParagraphFont"/>
    <w:link w:val="Heading9"/>
    <w:rsid w:val="00C8737B"/>
    <w:rPr>
      <w:rFonts w:ascii="Arial" w:eastAsia="Times New Roman" w:hAnsi="Arial" w:cs="Times New Roman"/>
      <w:b/>
      <w:sz w:val="22"/>
      <w:lang w:val="en-AU"/>
    </w:rPr>
  </w:style>
  <w:style w:type="character" w:styleId="Hyperlink">
    <w:name w:val="Hyperlink"/>
    <w:uiPriority w:val="99"/>
    <w:rsid w:val="00C8737B"/>
    <w:rPr>
      <w:rFonts w:ascii="Arial" w:hAnsi="Arial"/>
      <w:color w:val="0000FF"/>
      <w:u w:val="single"/>
      <w:lang w:val="en-AU"/>
    </w:rPr>
  </w:style>
  <w:style w:type="paragraph" w:styleId="Index1">
    <w:name w:val="index 1"/>
    <w:basedOn w:val="Normal"/>
    <w:next w:val="Normal"/>
    <w:autoRedefine/>
    <w:rsid w:val="00C8737B"/>
    <w:pPr>
      <w:spacing w:after="0" w:line="240" w:lineRule="auto"/>
      <w:ind w:left="220" w:hanging="220"/>
    </w:pPr>
  </w:style>
  <w:style w:type="paragraph" w:styleId="Index2">
    <w:name w:val="index 2"/>
    <w:basedOn w:val="Normal"/>
    <w:next w:val="Normal"/>
    <w:autoRedefine/>
    <w:rsid w:val="00C8737B"/>
    <w:pPr>
      <w:spacing w:after="0" w:line="240" w:lineRule="auto"/>
      <w:ind w:left="440" w:hanging="220"/>
    </w:pPr>
  </w:style>
  <w:style w:type="paragraph" w:styleId="ListBullet">
    <w:name w:val="List Bullet"/>
    <w:uiPriority w:val="6"/>
    <w:qFormat/>
    <w:rsid w:val="00DC3A76"/>
    <w:pPr>
      <w:numPr>
        <w:numId w:val="3"/>
      </w:numPr>
      <w:spacing w:after="120" w:line="300" w:lineRule="atLeast"/>
    </w:pPr>
    <w:rPr>
      <w:rFonts w:ascii="Arial" w:eastAsia="Times New Roman" w:hAnsi="Arial" w:cs="Times New Roman"/>
      <w:sz w:val="22"/>
      <w:lang w:val="en-AU"/>
    </w:rPr>
  </w:style>
  <w:style w:type="paragraph" w:styleId="ListBullet2">
    <w:name w:val="List Bullet 2"/>
    <w:uiPriority w:val="7"/>
    <w:qFormat/>
    <w:rsid w:val="00DC3A76"/>
    <w:pPr>
      <w:numPr>
        <w:ilvl w:val="1"/>
        <w:numId w:val="7"/>
      </w:numPr>
      <w:spacing w:after="120" w:line="300" w:lineRule="atLeast"/>
    </w:pPr>
    <w:rPr>
      <w:rFonts w:ascii="Arial" w:eastAsia="Times New Roman" w:hAnsi="Arial" w:cs="Times New Roman"/>
      <w:sz w:val="22"/>
      <w:lang w:val="en-AU"/>
    </w:rPr>
  </w:style>
  <w:style w:type="paragraph" w:styleId="ListBullet3">
    <w:name w:val="List Bullet 3"/>
    <w:uiPriority w:val="8"/>
    <w:qFormat/>
    <w:rsid w:val="00DC3A76"/>
    <w:pPr>
      <w:numPr>
        <w:ilvl w:val="2"/>
        <w:numId w:val="7"/>
      </w:numPr>
      <w:spacing w:after="120" w:line="300" w:lineRule="atLeast"/>
      <w:ind w:left="850" w:hanging="170"/>
    </w:pPr>
    <w:rPr>
      <w:rFonts w:ascii="Arial" w:eastAsia="Times New Roman" w:hAnsi="Arial" w:cs="Times New Roman"/>
      <w:sz w:val="22"/>
      <w:lang w:val="en-AU"/>
    </w:rPr>
  </w:style>
  <w:style w:type="paragraph" w:styleId="ListBullet4">
    <w:name w:val="List Bullet 4"/>
    <w:basedOn w:val="Normal"/>
    <w:semiHidden/>
    <w:rsid w:val="00C8737B"/>
    <w:pPr>
      <w:spacing w:after="80"/>
    </w:pPr>
  </w:style>
  <w:style w:type="paragraph" w:styleId="ListBullet5">
    <w:name w:val="List Bullet 5"/>
    <w:basedOn w:val="Normal"/>
    <w:rsid w:val="00DC3A76"/>
    <w:pPr>
      <w:numPr>
        <w:numId w:val="10"/>
      </w:numPr>
      <w:tabs>
        <w:tab w:val="clear" w:pos="1492"/>
        <w:tab w:val="left" w:pos="1304"/>
      </w:tabs>
      <w:ind w:left="1276" w:hanging="142"/>
    </w:pPr>
  </w:style>
  <w:style w:type="paragraph" w:styleId="ListNumber">
    <w:name w:val="List Number"/>
    <w:basedOn w:val="Normal"/>
    <w:rsid w:val="00C8737B"/>
    <w:pPr>
      <w:numPr>
        <w:numId w:val="12"/>
      </w:numPr>
    </w:pPr>
  </w:style>
  <w:style w:type="paragraph" w:styleId="ListNumber2">
    <w:name w:val="List Number 2"/>
    <w:basedOn w:val="Normal"/>
    <w:rsid w:val="00C8737B"/>
    <w:pPr>
      <w:numPr>
        <w:numId w:val="14"/>
      </w:numPr>
    </w:pPr>
  </w:style>
  <w:style w:type="paragraph" w:styleId="ListNumber3">
    <w:name w:val="List Number 3"/>
    <w:basedOn w:val="Normal"/>
    <w:rsid w:val="00C8737B"/>
    <w:pPr>
      <w:numPr>
        <w:numId w:val="16"/>
      </w:numPr>
    </w:pPr>
  </w:style>
  <w:style w:type="paragraph" w:styleId="ListNumber4">
    <w:name w:val="List Number 4"/>
    <w:basedOn w:val="Normal"/>
    <w:rsid w:val="00C8737B"/>
    <w:pPr>
      <w:numPr>
        <w:numId w:val="18"/>
      </w:numPr>
    </w:pPr>
  </w:style>
  <w:style w:type="paragraph" w:styleId="ListNumber5">
    <w:name w:val="List Number 5"/>
    <w:basedOn w:val="Normal"/>
    <w:rsid w:val="00C8737B"/>
    <w:pPr>
      <w:numPr>
        <w:numId w:val="20"/>
      </w:numPr>
    </w:pPr>
  </w:style>
  <w:style w:type="paragraph" w:customStyle="1" w:styleId="Normalbold">
    <w:name w:val="Normal bold"/>
    <w:basedOn w:val="Normal"/>
    <w:next w:val="Normal"/>
    <w:rsid w:val="00C8737B"/>
    <w:rPr>
      <w:b/>
      <w:lang w:eastAsia="en-AU"/>
    </w:rPr>
  </w:style>
  <w:style w:type="paragraph" w:styleId="NormalIndent">
    <w:name w:val="Normal Indent"/>
    <w:basedOn w:val="Normal"/>
    <w:rsid w:val="00C8737B"/>
    <w:pPr>
      <w:ind w:left="720"/>
    </w:pPr>
  </w:style>
  <w:style w:type="paragraph" w:customStyle="1" w:styleId="Normalwithgreyhighlightbox">
    <w:name w:val="Normal with grey highlight box"/>
    <w:basedOn w:val="Normal"/>
    <w:qFormat/>
    <w:rsid w:val="00C8737B"/>
    <w:pPr>
      <w:pBdr>
        <w:top w:val="single" w:sz="24" w:space="3" w:color="D9D9D9" w:themeColor="background1" w:themeShade="D9"/>
        <w:left w:val="single" w:sz="24" w:space="4" w:color="D9D9D9" w:themeColor="background1" w:themeShade="D9"/>
        <w:bottom w:val="single" w:sz="24" w:space="3" w:color="D9D9D9" w:themeColor="background1" w:themeShade="D9"/>
        <w:right w:val="single" w:sz="24" w:space="4" w:color="D9D9D9" w:themeColor="background1" w:themeShade="D9"/>
      </w:pBdr>
      <w:shd w:val="pct15" w:color="auto" w:fill="auto"/>
      <w:spacing w:before="160"/>
      <w:ind w:left="454" w:right="454"/>
    </w:pPr>
  </w:style>
  <w:style w:type="paragraph" w:customStyle="1" w:styleId="Normalwithborder">
    <w:name w:val="Normal with border"/>
    <w:basedOn w:val="Normalwithgreyhighlightbox"/>
    <w:qFormat/>
    <w:rsid w:val="00C8737B"/>
    <w:pPr>
      <w:pBdr>
        <w:top w:val="single" w:sz="8" w:space="7" w:color="0D0D0D" w:themeColor="text1" w:themeTint="F2"/>
        <w:left w:val="single" w:sz="8" w:space="7" w:color="0D0D0D" w:themeColor="text1" w:themeTint="F2"/>
        <w:bottom w:val="single" w:sz="8" w:space="7" w:color="0D0D0D" w:themeColor="text1" w:themeTint="F2"/>
        <w:right w:val="single" w:sz="8" w:space="7" w:color="0D0D0D" w:themeColor="text1" w:themeTint="F2"/>
      </w:pBdr>
      <w:shd w:val="clear" w:color="auto" w:fill="auto"/>
    </w:pPr>
  </w:style>
  <w:style w:type="paragraph" w:styleId="NoteHeading">
    <w:name w:val="Note Heading"/>
    <w:basedOn w:val="Normal"/>
    <w:next w:val="Normal"/>
    <w:link w:val="NoteHeadingChar"/>
    <w:rsid w:val="00C8737B"/>
    <w:pPr>
      <w:spacing w:after="0" w:line="240" w:lineRule="auto"/>
    </w:pPr>
  </w:style>
  <w:style w:type="character" w:customStyle="1" w:styleId="NoteHeadingChar">
    <w:name w:val="Note Heading Char"/>
    <w:basedOn w:val="DefaultParagraphFont"/>
    <w:link w:val="NoteHeading"/>
    <w:rsid w:val="00C8737B"/>
    <w:rPr>
      <w:rFonts w:ascii="Arial" w:eastAsia="Times New Roman" w:hAnsi="Arial" w:cs="Times New Roman"/>
      <w:sz w:val="22"/>
      <w:lang w:val="en-AU"/>
    </w:rPr>
  </w:style>
  <w:style w:type="character" w:styleId="Strong">
    <w:name w:val="Strong"/>
    <w:qFormat/>
    <w:rsid w:val="00C8737B"/>
    <w:rPr>
      <w:b/>
      <w:bCs/>
    </w:rPr>
  </w:style>
  <w:style w:type="paragraph" w:styleId="Subtitle">
    <w:name w:val="Subtitle"/>
    <w:basedOn w:val="Normal"/>
    <w:next w:val="Normal"/>
    <w:link w:val="SubtitleChar"/>
    <w:qFormat/>
    <w:rsid w:val="00C8737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C8737B"/>
    <w:rPr>
      <w:rFonts w:eastAsiaTheme="minorEastAsia"/>
      <w:color w:val="5A5A5A" w:themeColor="text1" w:themeTint="A5"/>
      <w:spacing w:val="15"/>
      <w:sz w:val="22"/>
      <w:szCs w:val="22"/>
      <w:lang w:val="en-AU"/>
    </w:rPr>
  </w:style>
  <w:style w:type="table" w:styleId="TableGrid">
    <w:name w:val="Table Grid"/>
    <w:basedOn w:val="TableNormal"/>
    <w:rsid w:val="00C8737B"/>
    <w:pPr>
      <w:spacing w:before="60" w:after="60" w:line="240" w:lineRule="atLeast"/>
    </w:pPr>
    <w:rPr>
      <w:rFonts w:ascii="Arial" w:eastAsia="Times New Roman" w:hAnsi="Arial"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qFormat/>
    <w:rsid w:val="0077751A"/>
    <w:pPr>
      <w:spacing w:before="2000" w:after="240" w:line="400" w:lineRule="exact"/>
      <w:outlineLvl w:val="0"/>
    </w:pPr>
    <w:rPr>
      <w:rFonts w:ascii="Arial Bold" w:eastAsia="Times New Roman" w:hAnsi="Arial Bold" w:cs="Arial"/>
      <w:b/>
      <w:bCs/>
      <w:color w:val="0F99D6"/>
      <w:kern w:val="28"/>
      <w:sz w:val="36"/>
      <w:szCs w:val="32"/>
      <w:lang w:val="en-AU"/>
    </w:rPr>
  </w:style>
  <w:style w:type="character" w:customStyle="1" w:styleId="TitleChar">
    <w:name w:val="Title Char"/>
    <w:link w:val="Title"/>
    <w:rsid w:val="0077751A"/>
    <w:rPr>
      <w:rFonts w:ascii="Arial Bold" w:eastAsia="Times New Roman" w:hAnsi="Arial Bold" w:cs="Arial"/>
      <w:b/>
      <w:bCs/>
      <w:color w:val="0F99D6"/>
      <w:kern w:val="28"/>
      <w:sz w:val="36"/>
      <w:szCs w:val="32"/>
      <w:lang w:val="en-AU"/>
    </w:rPr>
  </w:style>
  <w:style w:type="paragraph" w:styleId="TOC1">
    <w:name w:val="toc 1"/>
    <w:next w:val="Normal"/>
    <w:rsid w:val="00C8737B"/>
    <w:pPr>
      <w:tabs>
        <w:tab w:val="right" w:leader="dot" w:pos="9790"/>
      </w:tabs>
      <w:spacing w:before="60" w:after="60"/>
      <w:ind w:left="567" w:right="760" w:hanging="567"/>
    </w:pPr>
    <w:rPr>
      <w:rFonts w:ascii="Arial" w:eastAsia="Times New Roman" w:hAnsi="Arial" w:cs="Times New Roman"/>
      <w:b/>
      <w:sz w:val="20"/>
      <w:lang w:val="en-AU"/>
    </w:rPr>
  </w:style>
  <w:style w:type="paragraph" w:styleId="TOC2">
    <w:name w:val="toc 2"/>
    <w:basedOn w:val="Normal"/>
    <w:next w:val="Normal"/>
    <w:rsid w:val="00C8737B"/>
    <w:pPr>
      <w:tabs>
        <w:tab w:val="right" w:leader="dot" w:pos="9790"/>
      </w:tabs>
      <w:spacing w:before="60" w:after="60"/>
      <w:ind w:left="330" w:right="650"/>
    </w:pPr>
    <w:rPr>
      <w:noProof/>
      <w:sz w:val="20"/>
    </w:rPr>
  </w:style>
  <w:style w:type="paragraph" w:styleId="TOC3">
    <w:name w:val="toc 3"/>
    <w:basedOn w:val="Normal"/>
    <w:next w:val="Normal"/>
    <w:rsid w:val="00C8737B"/>
    <w:pPr>
      <w:tabs>
        <w:tab w:val="right" w:leader="dot" w:pos="9790"/>
      </w:tabs>
      <w:spacing w:before="60" w:after="60"/>
      <w:ind w:left="550" w:right="760"/>
    </w:pPr>
    <w:rPr>
      <w:noProof/>
      <w:sz w:val="20"/>
    </w:rPr>
  </w:style>
  <w:style w:type="paragraph" w:customStyle="1" w:styleId="VLA1">
    <w:name w:val="VLA 1."/>
    <w:aliases w:val="2.,3."/>
    <w:uiPriority w:val="3"/>
    <w:qFormat/>
    <w:rsid w:val="00DC3A76"/>
    <w:pPr>
      <w:numPr>
        <w:ilvl w:val="1"/>
        <w:numId w:val="22"/>
      </w:numPr>
      <w:spacing w:after="120" w:line="300" w:lineRule="atLeast"/>
    </w:pPr>
    <w:rPr>
      <w:rFonts w:ascii="Arial" w:eastAsia="Times New Roman" w:hAnsi="Arial" w:cs="Times New Roman"/>
      <w:sz w:val="22"/>
      <w:lang w:val="en-AU"/>
    </w:rPr>
  </w:style>
  <w:style w:type="paragraph" w:customStyle="1" w:styleId="VLAa">
    <w:name w:val="VLA a."/>
    <w:aliases w:val="b.,c."/>
    <w:uiPriority w:val="4"/>
    <w:qFormat/>
    <w:rsid w:val="00C8737B"/>
    <w:pPr>
      <w:tabs>
        <w:tab w:val="num" w:pos="714"/>
      </w:tabs>
      <w:spacing w:after="120" w:line="300" w:lineRule="atLeast"/>
      <w:ind w:left="714" w:hanging="357"/>
    </w:pPr>
    <w:rPr>
      <w:rFonts w:ascii="Arial" w:eastAsia="Times New Roman" w:hAnsi="Arial" w:cs="Times New Roman"/>
      <w:sz w:val="22"/>
      <w:lang w:val="en-AU"/>
    </w:rPr>
  </w:style>
  <w:style w:type="paragraph" w:customStyle="1" w:styleId="VLAauthor">
    <w:name w:val="VLA author"/>
    <w:basedOn w:val="Normal"/>
    <w:next w:val="VLAdivision"/>
    <w:rsid w:val="0077751A"/>
    <w:pPr>
      <w:spacing w:before="240" w:after="60"/>
    </w:pPr>
    <w:rPr>
      <w:b/>
      <w:color w:val="0F99D6"/>
      <w:sz w:val="28"/>
      <w:szCs w:val="28"/>
      <w:lang w:eastAsia="en-AU"/>
    </w:rPr>
  </w:style>
  <w:style w:type="paragraph" w:customStyle="1" w:styleId="VLAcaption">
    <w:name w:val="VLA caption"/>
    <w:basedOn w:val="Normal"/>
    <w:next w:val="Normal"/>
    <w:rsid w:val="00C8737B"/>
    <w:rPr>
      <w:i/>
      <w:sz w:val="20"/>
    </w:rPr>
  </w:style>
  <w:style w:type="paragraph" w:customStyle="1" w:styleId="VLAdate">
    <w:name w:val="VLA date"/>
    <w:basedOn w:val="Normal"/>
    <w:qFormat/>
    <w:rsid w:val="00C8737B"/>
    <w:pPr>
      <w:spacing w:before="240" w:after="240" w:line="240" w:lineRule="atLeast"/>
    </w:pPr>
    <w:rPr>
      <w:bCs/>
      <w:sz w:val="24"/>
      <w:szCs w:val="28"/>
    </w:rPr>
  </w:style>
  <w:style w:type="paragraph" w:customStyle="1" w:styleId="VLAdefinition">
    <w:name w:val="VLA definition"/>
    <w:basedOn w:val="Normal"/>
    <w:rsid w:val="00C8737B"/>
    <w:pPr>
      <w:tabs>
        <w:tab w:val="left" w:pos="2268"/>
      </w:tabs>
      <w:spacing w:before="60"/>
      <w:ind w:left="2268" w:hanging="2268"/>
    </w:pPr>
  </w:style>
  <w:style w:type="paragraph" w:customStyle="1" w:styleId="VLADocumentText">
    <w:name w:val="VLA Document Text"/>
    <w:uiPriority w:val="1"/>
    <w:qFormat/>
    <w:rsid w:val="00C8737B"/>
    <w:pPr>
      <w:spacing w:after="120" w:line="300" w:lineRule="atLeast"/>
    </w:pPr>
    <w:rPr>
      <w:rFonts w:ascii="Arial" w:eastAsia="Times New Roman" w:hAnsi="Arial" w:cs="Times New Roman"/>
      <w:sz w:val="22"/>
      <w:lang w:val="en-AU"/>
    </w:rPr>
  </w:style>
  <w:style w:type="character" w:customStyle="1" w:styleId="VLAHiddenText">
    <w:name w:val="VLA Hidden Text"/>
    <w:rsid w:val="00C8737B"/>
    <w:rPr>
      <w:rFonts w:ascii="Arial" w:hAnsi="Arial"/>
      <w:vanish/>
      <w:color w:val="3366FF"/>
    </w:rPr>
  </w:style>
  <w:style w:type="paragraph" w:customStyle="1" w:styleId="VLAi">
    <w:name w:val="VLA i."/>
    <w:aliases w:val="ii.,iii."/>
    <w:uiPriority w:val="5"/>
    <w:qFormat/>
    <w:rsid w:val="00DC3A76"/>
    <w:pPr>
      <w:numPr>
        <w:ilvl w:val="2"/>
        <w:numId w:val="22"/>
      </w:numPr>
      <w:spacing w:after="120" w:line="300" w:lineRule="atLeast"/>
      <w:ind w:left="1071" w:hanging="357"/>
    </w:pPr>
    <w:rPr>
      <w:rFonts w:ascii="Arial" w:eastAsia="Times New Roman" w:hAnsi="Arial" w:cs="Times New Roman"/>
      <w:sz w:val="22"/>
      <w:lang w:val="en-AU"/>
    </w:rPr>
  </w:style>
  <w:style w:type="paragraph" w:customStyle="1" w:styleId="VLALetterHeading">
    <w:name w:val="VLA Letter Heading"/>
    <w:next w:val="Normal"/>
    <w:rsid w:val="00C8737B"/>
    <w:pPr>
      <w:keepNext/>
      <w:spacing w:after="200" w:line="300" w:lineRule="atLeast"/>
    </w:pPr>
    <w:rPr>
      <w:rFonts w:ascii="Arial" w:eastAsia="Times New Roman" w:hAnsi="Arial" w:cs="Times New Roman"/>
      <w:b/>
      <w:sz w:val="22"/>
      <w:lang w:val="en-AU"/>
    </w:rPr>
  </w:style>
  <w:style w:type="paragraph" w:customStyle="1" w:styleId="VLALetterText">
    <w:name w:val="VLA Letter Text"/>
    <w:rsid w:val="00C8737B"/>
    <w:pPr>
      <w:spacing w:after="120" w:line="300" w:lineRule="atLeast"/>
    </w:pPr>
    <w:rPr>
      <w:rFonts w:ascii="Arial" w:eastAsia="Times New Roman" w:hAnsi="Arial" w:cs="Times New Roman"/>
      <w:sz w:val="22"/>
      <w:lang w:val="en-AU"/>
    </w:rPr>
  </w:style>
  <w:style w:type="paragraph" w:customStyle="1" w:styleId="VLApicture">
    <w:name w:val="VLA picture"/>
    <w:next w:val="Normal"/>
    <w:rsid w:val="00C8737B"/>
    <w:pPr>
      <w:spacing w:after="120" w:line="300" w:lineRule="atLeast"/>
    </w:pPr>
    <w:rPr>
      <w:rFonts w:ascii="Arial" w:eastAsia="Times New Roman" w:hAnsi="Arial" w:cs="Times New Roman"/>
      <w:sz w:val="22"/>
      <w:lang w:val="en-AU"/>
    </w:rPr>
  </w:style>
  <w:style w:type="paragraph" w:customStyle="1" w:styleId="VLApublicationdate0">
    <w:name w:val="VLA publication date"/>
    <w:basedOn w:val="Normal"/>
    <w:rsid w:val="00C8737B"/>
    <w:pPr>
      <w:spacing w:before="1000"/>
    </w:pPr>
    <w:rPr>
      <w:b/>
      <w:sz w:val="28"/>
      <w:szCs w:val="20"/>
      <w:lang w:eastAsia="en-AU"/>
    </w:rPr>
  </w:style>
  <w:style w:type="paragraph" w:customStyle="1" w:styleId="VLAquotation">
    <w:name w:val="VLA quotation"/>
    <w:basedOn w:val="VLApicture"/>
    <w:rsid w:val="00C8737B"/>
    <w:pPr>
      <w:ind w:left="720"/>
    </w:pPr>
    <w:rPr>
      <w:i/>
    </w:rPr>
  </w:style>
  <w:style w:type="character" w:styleId="UnresolvedMention">
    <w:name w:val="Unresolved Mention"/>
    <w:basedOn w:val="DefaultParagraphFont"/>
    <w:uiPriority w:val="99"/>
    <w:rsid w:val="0031443C"/>
    <w:rPr>
      <w:color w:val="605E5C"/>
      <w:shd w:val="clear" w:color="auto" w:fill="E1DFDD"/>
    </w:rPr>
  </w:style>
  <w:style w:type="paragraph" w:styleId="BalloonText">
    <w:name w:val="Balloon Text"/>
    <w:basedOn w:val="Normal"/>
    <w:link w:val="BalloonTextChar"/>
    <w:uiPriority w:val="99"/>
    <w:semiHidden/>
    <w:unhideWhenUsed/>
    <w:rsid w:val="00473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E11"/>
    <w:rPr>
      <w:rFonts w:ascii="Segoe UI" w:eastAsia="Times New Roman" w:hAnsi="Segoe UI" w:cs="Segoe UI"/>
      <w:sz w:val="18"/>
      <w:szCs w:val="18"/>
      <w:lang w:val="en-AU"/>
    </w:rPr>
  </w:style>
  <w:style w:type="paragraph" w:styleId="ListParagraph">
    <w:name w:val="List Paragraph"/>
    <w:basedOn w:val="Normal"/>
    <w:uiPriority w:val="34"/>
    <w:qFormat/>
    <w:rsid w:val="00627BED"/>
    <w:pPr>
      <w:ind w:left="720"/>
      <w:contextualSpacing/>
    </w:pPr>
  </w:style>
  <w:style w:type="paragraph" w:styleId="Revision">
    <w:name w:val="Revision"/>
    <w:hidden/>
    <w:uiPriority w:val="99"/>
    <w:semiHidden/>
    <w:rsid w:val="00F3213F"/>
    <w:rPr>
      <w:rFonts w:ascii="Arial" w:eastAsia="Times New Roman" w:hAnsi="Arial" w:cs="Times New Roman"/>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866211">
      <w:bodyDiv w:val="1"/>
      <w:marLeft w:val="0"/>
      <w:marRight w:val="0"/>
      <w:marTop w:val="0"/>
      <w:marBottom w:val="0"/>
      <w:divBdr>
        <w:top w:val="none" w:sz="0" w:space="0" w:color="auto"/>
        <w:left w:val="none" w:sz="0" w:space="0" w:color="auto"/>
        <w:bottom w:val="none" w:sz="0" w:space="0" w:color="auto"/>
        <w:right w:val="none" w:sz="0" w:space="0" w:color="auto"/>
      </w:divBdr>
    </w:div>
    <w:div w:id="871452699">
      <w:bodyDiv w:val="1"/>
      <w:marLeft w:val="0"/>
      <w:marRight w:val="0"/>
      <w:marTop w:val="0"/>
      <w:marBottom w:val="0"/>
      <w:divBdr>
        <w:top w:val="none" w:sz="0" w:space="0" w:color="auto"/>
        <w:left w:val="none" w:sz="0" w:space="0" w:color="auto"/>
        <w:bottom w:val="none" w:sz="0" w:space="0" w:color="auto"/>
        <w:right w:val="none" w:sz="0" w:space="0" w:color="auto"/>
      </w:divBdr>
    </w:div>
    <w:div w:id="886451186">
      <w:bodyDiv w:val="1"/>
      <w:marLeft w:val="0"/>
      <w:marRight w:val="0"/>
      <w:marTop w:val="0"/>
      <w:marBottom w:val="0"/>
      <w:divBdr>
        <w:top w:val="none" w:sz="0" w:space="0" w:color="auto"/>
        <w:left w:val="none" w:sz="0" w:space="0" w:color="auto"/>
        <w:bottom w:val="none" w:sz="0" w:space="0" w:color="auto"/>
        <w:right w:val="none" w:sz="0" w:space="0" w:color="auto"/>
      </w:divBdr>
    </w:div>
    <w:div w:id="208741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ntstraining@vla.vic.gov.au"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https://viclegalaid.sharepoint.com/sites/VLAbranding/Shared%20Documents/Fact%20Sheets/Legal_Practice%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etingDate xmlns="758da52f-0dc8-4b37-9fbd-07b7913070cf" xsi:nil="true"/>
    <TaxCatchAll xmlns="a25ad640-8f77-439e-be6f-7bfc1ebfa912" xsi:nil="true"/>
    <lcf76f155ced4ddcb4097134ff3c332f xmlns="758da52f-0dc8-4b37-9fbd-07b7913070c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C13A1C41CBF24FB7E05213087F699C" ma:contentTypeVersion="16" ma:contentTypeDescription="Create a new document." ma:contentTypeScope="" ma:versionID="b0da5ec8382801ded81b41a83a17e540">
  <xsd:schema xmlns:xsd="http://www.w3.org/2001/XMLSchema" xmlns:xs="http://www.w3.org/2001/XMLSchema" xmlns:p="http://schemas.microsoft.com/office/2006/metadata/properties" xmlns:ns2="758da52f-0dc8-4b37-9fbd-07b7913070cf" xmlns:ns3="a25ad640-8f77-439e-be6f-7bfc1ebfa912" targetNamespace="http://schemas.microsoft.com/office/2006/metadata/properties" ma:root="true" ma:fieldsID="607ee9e602e48a78b50bfad0629f46ba" ns2:_="" ns3:_="">
    <xsd:import namespace="758da52f-0dc8-4b37-9fbd-07b7913070cf"/>
    <xsd:import namespace="a25ad640-8f77-439e-be6f-7bfc1ebfa9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etingDate"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da52f-0dc8-4b37-9fbd-07b791307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etingDate" ma:index="11" nillable="true" ma:displayName="Meeting Date" ma:format="DateOnly" ma:internalName="MeetingDate">
      <xsd:simpleType>
        <xsd:restriction base="dms:DateTim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7179f48-4463-4412-9cd9-4172c67e99e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ad640-8f77-439e-be6f-7bfc1ebfa9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804ef8-b434-46dc-a593-0063611ab05e}" ma:internalName="TaxCatchAll" ma:showField="CatchAllData" ma:web="a25ad640-8f77-439e-be6f-7bfc1ebfa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90001-D82D-4B48-94A4-8ABDD81DF7B5}">
  <ds:schemaRefs>
    <ds:schemaRef ds:uri="http://schemas.microsoft.com/office/2006/metadata/properties"/>
    <ds:schemaRef ds:uri="http://schemas.microsoft.com/office/infopath/2007/PartnerControls"/>
    <ds:schemaRef ds:uri="758da52f-0dc8-4b37-9fbd-07b7913070cf"/>
    <ds:schemaRef ds:uri="a25ad640-8f77-439e-be6f-7bfc1ebfa912"/>
  </ds:schemaRefs>
</ds:datastoreItem>
</file>

<file path=customXml/itemProps2.xml><?xml version="1.0" encoding="utf-8"?>
<ds:datastoreItem xmlns:ds="http://schemas.openxmlformats.org/officeDocument/2006/customXml" ds:itemID="{B149530F-6B53-4A91-B83E-CA2A7934EA44}">
  <ds:schemaRefs>
    <ds:schemaRef ds:uri="http://schemas.microsoft.com/sharepoint/v3/contenttype/forms"/>
  </ds:schemaRefs>
</ds:datastoreItem>
</file>

<file path=customXml/itemProps3.xml><?xml version="1.0" encoding="utf-8"?>
<ds:datastoreItem xmlns:ds="http://schemas.openxmlformats.org/officeDocument/2006/customXml" ds:itemID="{B26A434E-7B9A-49DA-833B-1F50CC7C9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da52f-0dc8-4b37-9fbd-07b7913070cf"/>
    <ds:schemaRef ds:uri="a25ad640-8f77-439e-be6f-7bfc1ebfa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DD8BAF-2ED2-46BE-9A14-5EADDC7A6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Legal_Practice%20(Factsheet)</Template>
  <TotalTime>2</TotalTime>
  <Pages>3</Pages>
  <Words>279</Words>
  <Characters>1593</Characters>
  <DocSecurity>0</DocSecurity>
  <Lines>13</Lines>
  <Paragraphs>3</Paragraphs>
  <ScaleCrop>false</ScaleCrop>
  <HeadingPairs>
    <vt:vector size="2" baseType="variant">
      <vt:variant>
        <vt:lpstr>Title</vt:lpstr>
      </vt:variant>
      <vt:variant>
        <vt:i4>1</vt:i4>
      </vt:variant>
    </vt:vector>
  </HeadingPairs>
  <TitlesOfParts>
    <vt:vector size="1" baseType="lpstr">
      <vt:lpstr>ATLAS User Guides – Reconsideration requests</vt:lpstr>
    </vt:vector>
  </TitlesOfParts>
  <Company>Victoria Legal Aid</Company>
  <LinksUpToDate>false</LinksUpToDate>
  <CharactersWithSpaces>1869</CharactersWithSpaces>
  <SharedDoc>false</SharedDoc>
  <HLinks>
    <vt:vector size="6" baseType="variant">
      <vt:variant>
        <vt:i4>7602242</vt:i4>
      </vt:variant>
      <vt:variant>
        <vt:i4>0</vt:i4>
      </vt:variant>
      <vt:variant>
        <vt:i4>0</vt:i4>
      </vt:variant>
      <vt:variant>
        <vt:i4>5</vt:i4>
      </vt:variant>
      <vt:variant>
        <vt:lpwstr>mailto:grantstraining@vla.vic.gov.au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ATLAS User Guides – Reconsideration requests</dc:title>
  <dc:subject/>
  <dc:creator>Victoria Legal Aid</dc:creator>
  <cp:keywords/>
  <dc:description/>
  <cp:lastPrinted>2023-01-05T13:40:00Z</cp:lastPrinted>
  <dcterms:created xsi:type="dcterms:W3CDTF">2025-12-02T04:10:00Z</dcterms:created>
  <dcterms:modified xsi:type="dcterms:W3CDTF">2025-12-16T04:18:00Z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c4e7ed-f245-4af1-a266-99d53943bd03_Enabled">
    <vt:lpwstr>true</vt:lpwstr>
  </property>
  <property fmtid="{D5CDD505-2E9C-101B-9397-08002B2CF9AE}" pid="3" name="MSIP_Label_37c4e7ed-f245-4af1-a266-99d53943bd03_SetDate">
    <vt:lpwstr>2022-12-12T04:55:15Z</vt:lpwstr>
  </property>
  <property fmtid="{D5CDD505-2E9C-101B-9397-08002B2CF9AE}" pid="4" name="MSIP_Label_37c4e7ed-f245-4af1-a266-99d53943bd03_Method">
    <vt:lpwstr>Privileged</vt:lpwstr>
  </property>
  <property fmtid="{D5CDD505-2E9C-101B-9397-08002B2CF9AE}" pid="5" name="MSIP_Label_37c4e7ed-f245-4af1-a266-99d53943bd03_Name">
    <vt:lpwstr>No Marking</vt:lpwstr>
  </property>
  <property fmtid="{D5CDD505-2E9C-101B-9397-08002B2CF9AE}" pid="6" name="MSIP_Label_37c4e7ed-f245-4af1-a266-99d53943bd03_SiteId">
    <vt:lpwstr>f6bec780-cd13-49ce-84c7-5d7d94821879</vt:lpwstr>
  </property>
  <property fmtid="{D5CDD505-2E9C-101B-9397-08002B2CF9AE}" pid="7" name="MSIP_Label_37c4e7ed-f245-4af1-a266-99d53943bd03_ActionId">
    <vt:lpwstr>f2487c0e-85c6-4466-8bda-9de1fb88e1f2</vt:lpwstr>
  </property>
  <property fmtid="{D5CDD505-2E9C-101B-9397-08002B2CF9AE}" pid="8" name="MSIP_Label_37c4e7ed-f245-4af1-a266-99d53943bd03_ContentBits">
    <vt:lpwstr>0</vt:lpwstr>
  </property>
  <property fmtid="{D5CDD505-2E9C-101B-9397-08002B2CF9AE}" pid="9" name="ContentTypeId">
    <vt:lpwstr>0x01010092C13A1C41CBF24FB7E05213087F699C</vt:lpwstr>
  </property>
  <property fmtid="{D5CDD505-2E9C-101B-9397-08002B2CF9AE}" pid="10" name="MediaServiceImageTags">
    <vt:lpwstr/>
  </property>
</Properties>
</file>